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AB6" w:rsidRDefault="00FB5AB6">
      <w:pPr>
        <w:rPr>
          <w:rFonts w:ascii="Times New Roman" w:eastAsia="Times New Roman" w:hAnsi="Times New Roman" w:cs="Times New Roman"/>
          <w:sz w:val="24"/>
          <w:szCs w:val="24"/>
          <w:lang w:eastAsia="vi-VN"/>
        </w:rPr>
      </w:pPr>
    </w:p>
    <w:tbl>
      <w:tblPr>
        <w:tblW w:w="9806" w:type="dxa"/>
        <w:tblInd w:w="-342" w:type="dxa"/>
        <w:tblLayout w:type="fixed"/>
        <w:tblLook w:val="04A0" w:firstRow="1" w:lastRow="0" w:firstColumn="1" w:lastColumn="0" w:noHBand="0" w:noVBand="1"/>
      </w:tblPr>
      <w:tblGrid>
        <w:gridCol w:w="4136"/>
        <w:gridCol w:w="5670"/>
      </w:tblGrid>
      <w:tr w:rsidR="00FB5AB6">
        <w:trPr>
          <w:trHeight w:val="721"/>
        </w:trPr>
        <w:tc>
          <w:tcPr>
            <w:tcW w:w="4136" w:type="dxa"/>
          </w:tcPr>
          <w:p w:rsidR="00FB5AB6" w:rsidRPr="00063DD2" w:rsidRDefault="008F0E16">
            <w:pPr>
              <w:spacing w:line="276" w:lineRule="auto"/>
              <w:jc w:val="center"/>
              <w:rPr>
                <w:rFonts w:ascii="Times New Roman" w:eastAsia="Times New Roman" w:hAnsi="Times New Roman" w:cs="Times New Roman"/>
                <w:sz w:val="26"/>
                <w:szCs w:val="26"/>
                <w:lang w:eastAsia="en-US"/>
              </w:rPr>
            </w:pPr>
            <w:r w:rsidRPr="00063DD2">
              <w:rPr>
                <w:rFonts w:ascii="Times New Roman" w:eastAsia="Times New Roman" w:hAnsi="Times New Roman" w:cs="Times New Roman"/>
                <w:sz w:val="26"/>
                <w:szCs w:val="26"/>
                <w:lang w:eastAsia="en-US"/>
              </w:rPr>
              <w:t>SỞ Y TẾ QUẢNG NINH</w:t>
            </w:r>
          </w:p>
          <w:p w:rsidR="00FB5AB6" w:rsidRPr="00063DD2" w:rsidRDefault="008F0E16">
            <w:pPr>
              <w:spacing w:line="276" w:lineRule="auto"/>
              <w:jc w:val="center"/>
              <w:rPr>
                <w:rFonts w:ascii="Times New Roman" w:eastAsia="Times New Roman" w:hAnsi="Times New Roman" w:cs="Times New Roman"/>
                <w:b/>
                <w:sz w:val="26"/>
                <w:szCs w:val="26"/>
                <w:lang w:eastAsia="en-US"/>
              </w:rPr>
            </w:pPr>
            <w:r w:rsidRPr="00063DD2">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63360" behindDoc="0" locked="0" layoutInCell="1" allowOverlap="1">
                      <wp:simplePos x="0" y="0"/>
                      <wp:positionH relativeFrom="column">
                        <wp:posOffset>744220</wp:posOffset>
                      </wp:positionH>
                      <wp:positionV relativeFrom="paragraph">
                        <wp:posOffset>196850</wp:posOffset>
                      </wp:positionV>
                      <wp:extent cx="946785" cy="0"/>
                      <wp:effectExtent l="0" t="4445" r="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ln>
                              <a:effectLst/>
                            </wps:spPr>
                            <wps:bodyPr/>
                          </wps:wsp>
                        </a:graphicData>
                      </a:graphic>
                    </wp:anchor>
                  </w:drawing>
                </mc:Choice>
                <mc:Fallback>
                  <w:pict>
                    <v:shapetype w14:anchorId="2B1C11C8" id="_x0000_t32" coordsize="21600,21600" o:spt="32" o:oned="t" path="m,l21600,21600e" filled="f">
                      <v:path arrowok="t" fillok="f" o:connecttype="none"/>
                      <o:lock v:ext="edit" shapetype="t"/>
                    </v:shapetype>
                    <v:shape id="Straight Arrow Connector 3" o:spid="_x0000_s1026" type="#_x0000_t32" style="position:absolute;margin-left:58.6pt;margin-top:15.5pt;width:74.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"/>
                  </w:pict>
                </mc:Fallback>
              </mc:AlternateContent>
            </w:r>
            <w:r w:rsidRPr="00063DD2">
              <w:rPr>
                <w:rFonts w:ascii="Times New Roman" w:eastAsia="Times New Roman" w:hAnsi="Times New Roman" w:cs="Times New Roman"/>
                <w:b/>
                <w:sz w:val="26"/>
                <w:szCs w:val="26"/>
                <w:lang w:eastAsia="en-US"/>
              </w:rPr>
              <w:t>BỆNH VIỆN SẢN NHI</w:t>
            </w:r>
          </w:p>
        </w:tc>
        <w:tc>
          <w:tcPr>
            <w:tcW w:w="5670" w:type="dxa"/>
          </w:tcPr>
          <w:p w:rsidR="00FB5AB6" w:rsidRPr="00063DD2" w:rsidRDefault="008F0E16">
            <w:pPr>
              <w:spacing w:line="276" w:lineRule="auto"/>
              <w:jc w:val="center"/>
              <w:rPr>
                <w:rFonts w:ascii="Times New Roman" w:eastAsia="Times New Roman" w:hAnsi="Times New Roman" w:cs="Times New Roman"/>
                <w:b/>
                <w:sz w:val="26"/>
                <w:szCs w:val="26"/>
                <w:lang w:eastAsia="en-US"/>
              </w:rPr>
            </w:pPr>
            <w:r w:rsidRPr="00063DD2">
              <w:rPr>
                <w:rFonts w:ascii="Times New Roman" w:eastAsia="Times New Roman" w:hAnsi="Times New Roman" w:cs="Times New Roman"/>
                <w:b/>
                <w:sz w:val="26"/>
                <w:szCs w:val="26"/>
                <w:lang w:eastAsia="en-US"/>
              </w:rPr>
              <w:t>CỘNG HÒA XÃ HỘI CHỦ NGHĨA VIỆT NAM</w:t>
            </w:r>
          </w:p>
          <w:p w:rsidR="00FB5AB6" w:rsidRPr="00063DD2" w:rsidRDefault="008F0E16">
            <w:pPr>
              <w:spacing w:line="276" w:lineRule="auto"/>
              <w:jc w:val="center"/>
              <w:rPr>
                <w:rFonts w:ascii="Times New Roman" w:eastAsia="Times New Roman" w:hAnsi="Times New Roman" w:cs="Times New Roman"/>
                <w:b/>
                <w:sz w:val="26"/>
                <w:szCs w:val="26"/>
                <w:lang w:eastAsia="en-US"/>
              </w:rPr>
            </w:pPr>
            <w:r w:rsidRPr="00063DD2">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64384" behindDoc="0" locked="0" layoutInCell="1" allowOverlap="1">
                      <wp:simplePos x="0" y="0"/>
                      <wp:positionH relativeFrom="column">
                        <wp:posOffset>823595</wp:posOffset>
                      </wp:positionH>
                      <wp:positionV relativeFrom="paragraph">
                        <wp:posOffset>196850</wp:posOffset>
                      </wp:positionV>
                      <wp:extent cx="1804035" cy="0"/>
                      <wp:effectExtent l="0" t="4445" r="0" b="5080"/>
                      <wp:wrapNone/>
                      <wp:docPr id="4" name="Straight Arrow Connector 4"/>
                      <wp:cNvGraphicFramePr/>
                      <a:graphic xmlns:a="http://schemas.openxmlformats.org/drawingml/2006/main">
                        <a:graphicData uri="http://schemas.microsoft.com/office/word/2010/wordprocessingShape">
                          <wps:wsp>
                            <wps:cNvCnPr/>
                            <wps:spPr>
                              <a:xfrm>
                                <a:off x="0" y="0"/>
                                <a:ext cx="180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02691EA" id="Straight Arrow Connector 4" o:spid="_x0000_s1026" type="#_x0000_t32" style="position:absolute;margin-left:64.85pt;margin-top:15.5pt;width:142.0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"/>
                  </w:pict>
                </mc:Fallback>
              </mc:AlternateContent>
            </w:r>
            <w:r w:rsidRPr="00063DD2">
              <w:rPr>
                <w:rFonts w:ascii="Times New Roman" w:eastAsia="Times New Roman" w:hAnsi="Times New Roman" w:cs="Times New Roman"/>
                <w:b/>
                <w:sz w:val="26"/>
                <w:szCs w:val="26"/>
                <w:lang w:eastAsia="en-US"/>
              </w:rPr>
              <w:t>Độc lập – Tự do – Hạnh phúc</w:t>
            </w:r>
          </w:p>
        </w:tc>
      </w:tr>
      <w:tr w:rsidR="00FB5AB6">
        <w:trPr>
          <w:trHeight w:val="666"/>
        </w:trPr>
        <w:tc>
          <w:tcPr>
            <w:tcW w:w="4136" w:type="dxa"/>
          </w:tcPr>
          <w:p w:rsidR="00FB5AB6" w:rsidRPr="00063DD2" w:rsidRDefault="008F0E16">
            <w:pPr>
              <w:jc w:val="center"/>
              <w:rPr>
                <w:rFonts w:ascii="Times New Roman" w:eastAsia="Times New Roman" w:hAnsi="Times New Roman" w:cs="Times New Roman"/>
                <w:sz w:val="26"/>
                <w:szCs w:val="26"/>
                <w:lang w:eastAsia="en-US"/>
              </w:rPr>
            </w:pPr>
            <w:r w:rsidRPr="00063DD2">
              <w:rPr>
                <w:rFonts w:ascii="Times New Roman" w:eastAsia="Times New Roman" w:hAnsi="Times New Roman" w:cs="Times New Roman"/>
                <w:sz w:val="26"/>
                <w:szCs w:val="26"/>
                <w:lang w:eastAsia="en-US"/>
              </w:rPr>
              <w:t xml:space="preserve">Số: </w:t>
            </w:r>
            <w:r w:rsidR="00E46DE7" w:rsidRPr="00063DD2">
              <w:rPr>
                <w:rFonts w:ascii="Times New Roman" w:eastAsia="Times New Roman" w:hAnsi="Times New Roman" w:cs="Times New Roman"/>
                <w:sz w:val="26"/>
                <w:szCs w:val="26"/>
                <w:lang w:eastAsia="en-US"/>
              </w:rPr>
              <w:t xml:space="preserve">     </w:t>
            </w:r>
            <w:r w:rsidR="00AB1E3B" w:rsidRPr="00063DD2">
              <w:rPr>
                <w:rFonts w:ascii="Times New Roman" w:eastAsia="Times New Roman" w:hAnsi="Times New Roman" w:cs="Times New Roman"/>
                <w:sz w:val="26"/>
                <w:szCs w:val="26"/>
                <w:lang w:eastAsia="en-US"/>
              </w:rPr>
              <w:t xml:space="preserve"> </w:t>
            </w:r>
            <w:r w:rsidRPr="00063DD2">
              <w:rPr>
                <w:rFonts w:ascii="Times New Roman" w:eastAsia="Times New Roman" w:hAnsi="Times New Roman" w:cs="Times New Roman"/>
                <w:sz w:val="26"/>
                <w:szCs w:val="26"/>
                <w:lang w:eastAsia="en-US"/>
              </w:rPr>
              <w:t>/</w:t>
            </w:r>
            <w:r w:rsidR="00184AD4" w:rsidRPr="00063DD2">
              <w:rPr>
                <w:rFonts w:ascii="Times New Roman" w:eastAsia="Times New Roman" w:hAnsi="Times New Roman" w:cs="Times New Roman"/>
                <w:sz w:val="26"/>
                <w:szCs w:val="26"/>
                <w:lang w:eastAsia="en-US"/>
              </w:rPr>
              <w:t>YCB</w:t>
            </w:r>
            <w:r w:rsidR="00465D22" w:rsidRPr="00063DD2">
              <w:rPr>
                <w:rFonts w:ascii="Times New Roman" w:eastAsia="Times New Roman" w:hAnsi="Times New Roman" w:cs="Times New Roman"/>
                <w:sz w:val="26"/>
                <w:szCs w:val="26"/>
                <w:lang w:eastAsia="en-US"/>
              </w:rPr>
              <w:t>G</w:t>
            </w:r>
            <w:r w:rsidR="00184AD4" w:rsidRPr="00063DD2">
              <w:rPr>
                <w:rFonts w:ascii="Times New Roman" w:eastAsia="Times New Roman" w:hAnsi="Times New Roman" w:cs="Times New Roman"/>
                <w:sz w:val="26"/>
                <w:szCs w:val="26"/>
                <w:lang w:eastAsia="en-US"/>
              </w:rPr>
              <w:t>-</w:t>
            </w:r>
            <w:r w:rsidR="00E46DE7" w:rsidRPr="00063DD2">
              <w:rPr>
                <w:rFonts w:ascii="Times New Roman" w:eastAsia="Times New Roman" w:hAnsi="Times New Roman" w:cs="Times New Roman"/>
                <w:sz w:val="26"/>
                <w:szCs w:val="26"/>
                <w:lang w:eastAsia="en-US"/>
              </w:rPr>
              <w:t>VTTBYT</w:t>
            </w:r>
          </w:p>
          <w:p w:rsidR="00FB5AB6" w:rsidRPr="00063DD2" w:rsidRDefault="008F0E16">
            <w:pPr>
              <w:jc w:val="center"/>
              <w:rPr>
                <w:rFonts w:ascii="Times New Roman" w:eastAsia="Times New Roman" w:hAnsi="Times New Roman" w:cs="Times New Roman"/>
                <w:bCs/>
                <w:iCs/>
                <w:sz w:val="26"/>
                <w:szCs w:val="26"/>
                <w:lang w:eastAsia="en-US"/>
              </w:rPr>
            </w:pPr>
            <w:r w:rsidRPr="00063DD2">
              <w:rPr>
                <w:rFonts w:ascii="Times New Roman" w:eastAsia="Times New Roman" w:hAnsi="Times New Roman" w:cs="Times New Roman"/>
                <w:bCs/>
                <w:iCs/>
                <w:sz w:val="26"/>
                <w:szCs w:val="26"/>
                <w:lang w:eastAsia="en-US"/>
              </w:rPr>
              <w:t xml:space="preserve">V/v mời chào giá </w:t>
            </w:r>
            <w:r w:rsidR="005640AA" w:rsidRPr="00063DD2">
              <w:rPr>
                <w:rFonts w:ascii="Times New Roman" w:eastAsia="Times New Roman" w:hAnsi="Times New Roman" w:cs="Times New Roman"/>
                <w:bCs/>
                <w:iCs/>
                <w:sz w:val="26"/>
                <w:szCs w:val="26"/>
                <w:lang w:eastAsia="en-US"/>
              </w:rPr>
              <w:t xml:space="preserve">mua sắm </w:t>
            </w:r>
            <w:r w:rsidR="00E46DE7" w:rsidRPr="00063DD2">
              <w:rPr>
                <w:rFonts w:ascii="Times New Roman" w:eastAsia="Times New Roman" w:hAnsi="Times New Roman" w:cs="Times New Roman"/>
                <w:bCs/>
                <w:iCs/>
                <w:sz w:val="26"/>
                <w:szCs w:val="26"/>
                <w:lang w:eastAsia="en-US"/>
              </w:rPr>
              <w:t>Đèn khám bệnh</w:t>
            </w:r>
            <w:r w:rsidR="00136D3D">
              <w:rPr>
                <w:rFonts w:ascii="Times New Roman" w:eastAsia="Times New Roman" w:hAnsi="Times New Roman" w:cs="Times New Roman"/>
                <w:bCs/>
                <w:iCs/>
                <w:sz w:val="26"/>
                <w:szCs w:val="26"/>
                <w:lang w:eastAsia="en-US"/>
              </w:rPr>
              <w:t xml:space="preserve"> và làm tiểu phẫu</w:t>
            </w:r>
          </w:p>
        </w:tc>
        <w:tc>
          <w:tcPr>
            <w:tcW w:w="5670" w:type="dxa"/>
          </w:tcPr>
          <w:p w:rsidR="00FB5AB6" w:rsidRPr="00063DD2" w:rsidRDefault="008F0E16">
            <w:pPr>
              <w:spacing w:line="360" w:lineRule="auto"/>
              <w:jc w:val="right"/>
              <w:rPr>
                <w:rFonts w:ascii="Times New Roman" w:eastAsia="Times New Roman" w:hAnsi="Times New Roman" w:cs="Times New Roman"/>
                <w:b/>
                <w:sz w:val="26"/>
                <w:szCs w:val="26"/>
                <w:lang w:eastAsia="en-US"/>
              </w:rPr>
            </w:pPr>
            <w:r w:rsidRPr="00063DD2">
              <w:rPr>
                <w:rFonts w:ascii="Times New Roman" w:eastAsia="Times New Roman" w:hAnsi="Times New Roman" w:cs="Times New Roman"/>
                <w:i/>
                <w:sz w:val="26"/>
                <w:szCs w:val="26"/>
                <w:lang w:eastAsia="en-US"/>
              </w:rPr>
              <w:t xml:space="preserve">          Quảng Ninh, ngày</w:t>
            </w:r>
            <w:r w:rsidR="00CD003C" w:rsidRPr="00063DD2">
              <w:rPr>
                <w:rFonts w:ascii="Times New Roman" w:eastAsia="Times New Roman" w:hAnsi="Times New Roman" w:cs="Times New Roman"/>
                <w:i/>
                <w:sz w:val="26"/>
                <w:szCs w:val="26"/>
                <w:lang w:eastAsia="en-US"/>
              </w:rPr>
              <w:t xml:space="preserve"> </w:t>
            </w:r>
            <w:r w:rsidR="00E46DE7" w:rsidRPr="00063DD2">
              <w:rPr>
                <w:rFonts w:ascii="Times New Roman" w:eastAsia="Times New Roman" w:hAnsi="Times New Roman" w:cs="Times New Roman"/>
                <w:i/>
                <w:sz w:val="26"/>
                <w:szCs w:val="26"/>
                <w:lang w:eastAsia="en-US"/>
              </w:rPr>
              <w:t xml:space="preserve">  </w:t>
            </w:r>
            <w:r w:rsidR="00CD003C" w:rsidRPr="00063DD2">
              <w:rPr>
                <w:rFonts w:ascii="Times New Roman" w:eastAsia="Times New Roman" w:hAnsi="Times New Roman" w:cs="Times New Roman"/>
                <w:i/>
                <w:sz w:val="26"/>
                <w:szCs w:val="26"/>
                <w:lang w:eastAsia="en-US"/>
              </w:rPr>
              <w:t xml:space="preserve"> </w:t>
            </w:r>
            <w:r w:rsidRPr="00063DD2">
              <w:rPr>
                <w:rFonts w:ascii="Times New Roman" w:eastAsia="Times New Roman" w:hAnsi="Times New Roman" w:cs="Times New Roman"/>
                <w:i/>
                <w:sz w:val="26"/>
                <w:szCs w:val="26"/>
                <w:lang w:eastAsia="en-US"/>
              </w:rPr>
              <w:t xml:space="preserve"> tháng </w:t>
            </w:r>
            <w:r w:rsidR="00E46DE7" w:rsidRPr="00063DD2">
              <w:rPr>
                <w:rFonts w:ascii="Times New Roman" w:eastAsia="Times New Roman" w:hAnsi="Times New Roman" w:cs="Times New Roman"/>
                <w:i/>
                <w:sz w:val="26"/>
                <w:szCs w:val="26"/>
                <w:lang w:eastAsia="en-US"/>
              </w:rPr>
              <w:t xml:space="preserve">  </w:t>
            </w:r>
            <w:r w:rsidR="00CD003C" w:rsidRPr="00063DD2">
              <w:rPr>
                <w:rFonts w:ascii="Times New Roman" w:eastAsia="Times New Roman" w:hAnsi="Times New Roman" w:cs="Times New Roman"/>
                <w:i/>
                <w:sz w:val="26"/>
                <w:szCs w:val="26"/>
                <w:lang w:eastAsia="en-US"/>
              </w:rPr>
              <w:t xml:space="preserve"> </w:t>
            </w:r>
            <w:r w:rsidRPr="00063DD2">
              <w:rPr>
                <w:rFonts w:ascii="Times New Roman" w:eastAsia="Times New Roman" w:hAnsi="Times New Roman" w:cs="Times New Roman"/>
                <w:i/>
                <w:sz w:val="26"/>
                <w:szCs w:val="26"/>
                <w:lang w:eastAsia="en-US"/>
              </w:rPr>
              <w:t xml:space="preserve"> năm 2025</w:t>
            </w:r>
          </w:p>
        </w:tc>
      </w:tr>
    </w:tbl>
    <w:p w:rsidR="00FB5AB6" w:rsidRDefault="008F0E16">
      <w:pPr>
        <w:spacing w:line="36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YÊU CẦU BÁO GIÁ</w:t>
      </w:r>
    </w:p>
    <w:p w:rsidR="00FB5AB6" w:rsidRDefault="008F0E16">
      <w:pPr>
        <w:tabs>
          <w:tab w:val="left" w:pos="4395"/>
        </w:tabs>
        <w:spacing w:after="120" w:line="360" w:lineRule="auto"/>
        <w:ind w:firstLine="72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Kính gửi: Các hãng sản xuất, nhà cung cấp tại Việt Nam</w:t>
      </w:r>
    </w:p>
    <w:p w:rsidR="00FB5AB6" w:rsidRDefault="008F0E16">
      <w:pPr>
        <w:tabs>
          <w:tab w:val="left" w:pos="4395"/>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Bệnh viện Sản Nhi tỉnh Quảng Ninh có nhu cầu tiếp nhận báo giá để tham khảo, xây dựng giá gói thầu, làm cơ sở tổ chức lựa chọn nhà thầu cho gói thầu </w:t>
      </w:r>
      <w:r w:rsidR="005640AA">
        <w:rPr>
          <w:rFonts w:ascii="Times New Roman" w:eastAsia="Times New Roman" w:hAnsi="Times New Roman" w:cs="Times New Roman"/>
          <w:sz w:val="26"/>
          <w:szCs w:val="26"/>
          <w:lang w:eastAsia="en-US"/>
        </w:rPr>
        <w:t xml:space="preserve">mua sắm </w:t>
      </w:r>
      <w:r w:rsidR="00455A81">
        <w:rPr>
          <w:rFonts w:ascii="Times New Roman" w:eastAsia="Times New Roman" w:hAnsi="Times New Roman" w:cs="Times New Roman"/>
          <w:sz w:val="26"/>
          <w:szCs w:val="26"/>
          <w:lang w:eastAsia="en-US"/>
        </w:rPr>
        <w:t>Đèn khám bệnh</w:t>
      </w:r>
      <w:r>
        <w:rPr>
          <w:rFonts w:ascii="Times New Roman" w:eastAsia="Times New Roman" w:hAnsi="Times New Roman" w:cs="Times New Roman"/>
          <w:sz w:val="26"/>
          <w:szCs w:val="26"/>
          <w:lang w:eastAsia="en-US"/>
        </w:rPr>
        <w:t xml:space="preserve"> </w:t>
      </w:r>
      <w:r w:rsidR="00877037">
        <w:rPr>
          <w:rFonts w:ascii="Times New Roman" w:eastAsia="Times New Roman" w:hAnsi="Times New Roman" w:cs="Times New Roman"/>
          <w:bCs/>
          <w:iCs/>
          <w:sz w:val="26"/>
          <w:szCs w:val="26"/>
          <w:lang w:eastAsia="en-US"/>
        </w:rPr>
        <w:t>và làm tiểu phẫu</w:t>
      </w:r>
      <w:r w:rsidR="00877037">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với nội dung cụ thể như sau:</w:t>
      </w:r>
    </w:p>
    <w:p w:rsidR="00FB5AB6" w:rsidRDefault="008F0E16">
      <w:pPr>
        <w:tabs>
          <w:tab w:val="left" w:pos="1134"/>
        </w:tabs>
        <w:spacing w:line="360" w:lineRule="auto"/>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FB5AB6" w:rsidRDefault="008F0E16">
      <w:pPr>
        <w:tabs>
          <w:tab w:val="left" w:pos="426"/>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1. Đơn vị yêu cầu báo giá: Bệnh viện Sản Nhi tỉnh Quảng Ninh – phường </w:t>
      </w:r>
      <w:r w:rsidR="000C04CF">
        <w:rPr>
          <w:rFonts w:ascii="Times New Roman" w:eastAsia="Times New Roman" w:hAnsi="Times New Roman" w:cs="Times New Roman"/>
          <w:sz w:val="26"/>
          <w:szCs w:val="26"/>
          <w:lang w:eastAsia="en-US"/>
        </w:rPr>
        <w:t>Tuần Châu</w:t>
      </w:r>
      <w:r>
        <w:rPr>
          <w:rFonts w:ascii="Times New Roman" w:eastAsia="Times New Roman" w:hAnsi="Times New Roman" w:cs="Times New Roman"/>
          <w:sz w:val="26"/>
          <w:szCs w:val="26"/>
          <w:lang w:eastAsia="en-US"/>
        </w:rPr>
        <w:t>, tỉnh Quảng Ninh.</w:t>
      </w:r>
    </w:p>
    <w:p w:rsidR="00FB5AB6" w:rsidRDefault="008F0E16">
      <w:pPr>
        <w:tabs>
          <w:tab w:val="left" w:pos="426"/>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 Thông tin liên hệ của người chịu trách nhiệm tiếp nhận báo giá:</w:t>
      </w:r>
    </w:p>
    <w:p w:rsidR="00FB5AB6" w:rsidRDefault="008F0E16">
      <w:pPr>
        <w:tabs>
          <w:tab w:val="left" w:pos="426"/>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Ông Phạm Trường Giang - NV phòng Vật tư - TBYT; SĐT: 0968462826</w:t>
      </w:r>
    </w:p>
    <w:p w:rsidR="00FB5AB6" w:rsidRDefault="008F0E16">
      <w:pPr>
        <w:tabs>
          <w:tab w:val="left" w:pos="426"/>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FB5AB6" w:rsidRDefault="008F0E16">
      <w:pPr>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Nhận trực tiếp tại địa chỉ: Bệnh viện Sản Nhi tỉnh Quảng Ninh – </w:t>
      </w:r>
      <w:r w:rsidR="00E628BF">
        <w:rPr>
          <w:rFonts w:ascii="Times New Roman" w:eastAsia="Times New Roman" w:hAnsi="Times New Roman" w:cs="Times New Roman"/>
          <w:sz w:val="26"/>
          <w:szCs w:val="26"/>
          <w:lang w:eastAsia="en-US"/>
        </w:rPr>
        <w:t>phường Tuần Châu</w:t>
      </w:r>
      <w:r>
        <w:rPr>
          <w:rFonts w:ascii="Times New Roman" w:eastAsia="Times New Roman" w:hAnsi="Times New Roman" w:cs="Times New Roman"/>
          <w:sz w:val="26"/>
          <w:szCs w:val="26"/>
          <w:lang w:eastAsia="en-US"/>
        </w:rPr>
        <w:t>, tỉnh Quảng Ninh.</w:t>
      </w:r>
    </w:p>
    <w:p w:rsidR="00FB5AB6" w:rsidRDefault="008F0E16">
      <w:pPr>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sz w:val="26"/>
          <w:szCs w:val="26"/>
          <w:lang w:eastAsia="en-US"/>
        </w:rPr>
        <w:t>baogia.sannhiquangninh@gmail.com</w:t>
      </w:r>
    </w:p>
    <w:p w:rsidR="00FB5AB6" w:rsidRDefault="008F0E16">
      <w:pPr>
        <w:tabs>
          <w:tab w:val="left" w:pos="426"/>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4. Thời hạn tiếp nhận báo giá: </w:t>
      </w:r>
      <w:r>
        <w:rPr>
          <w:rFonts w:ascii="Times New Roman" w:eastAsia="Times New Roman" w:hAnsi="Times New Roman" w:cs="Times New Roman"/>
          <w:sz w:val="26"/>
          <w:szCs w:val="26"/>
          <w:lang w:eastAsia="en-US"/>
        </w:rPr>
        <w:t>10 ngày kể từ ngày đăng tải</w:t>
      </w:r>
    </w:p>
    <w:p w:rsidR="00FB5AB6" w:rsidRDefault="008F0E16">
      <w:pPr>
        <w:tabs>
          <w:tab w:val="left" w:pos="426"/>
        </w:tabs>
        <w:spacing w:line="360" w:lineRule="auto"/>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Các báo giá nhận được sau thời điểm nêu trên sẽ không được xem xét.</w:t>
      </w:r>
    </w:p>
    <w:p w:rsidR="00FB5AB6" w:rsidRDefault="008F0E16">
      <w:pPr>
        <w:tabs>
          <w:tab w:val="left" w:pos="426"/>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Tối thiểu 30 ngày kể từ ngày báo giá</w:t>
      </w:r>
    </w:p>
    <w:p w:rsidR="00FB5AB6" w:rsidRDefault="008F0E16">
      <w:pPr>
        <w:tabs>
          <w:tab w:val="left" w:pos="1134"/>
        </w:tabs>
        <w:spacing w:line="360" w:lineRule="auto"/>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FB5AB6" w:rsidRDefault="008F0E16" w:rsidP="00720F9D">
      <w:pPr>
        <w:pStyle w:val="ListParagraph"/>
        <w:numPr>
          <w:ilvl w:val="0"/>
          <w:numId w:val="3"/>
        </w:numPr>
        <w:tabs>
          <w:tab w:val="left" w:pos="426"/>
        </w:tabs>
        <w:spacing w:line="360" w:lineRule="auto"/>
        <w:jc w:val="both"/>
        <w:rPr>
          <w:rFonts w:ascii="Times New Roman" w:eastAsia="Times New Roman" w:hAnsi="Times New Roman" w:cs="Times New Roman"/>
          <w:sz w:val="26"/>
          <w:szCs w:val="26"/>
          <w:lang w:val="fr-FR" w:eastAsia="en-US"/>
        </w:rPr>
      </w:pPr>
      <w:r w:rsidRPr="00720F9D">
        <w:rPr>
          <w:rFonts w:ascii="Times New Roman" w:eastAsia="Times New Roman" w:hAnsi="Times New Roman" w:cs="Times New Roman"/>
          <w:sz w:val="26"/>
          <w:szCs w:val="26"/>
          <w:lang w:val="fr-FR" w:eastAsia="en-US"/>
        </w:rPr>
        <w:t>Danh mục</w:t>
      </w:r>
    </w:p>
    <w:tbl>
      <w:tblPr>
        <w:tblStyle w:val="TableGrid"/>
        <w:tblW w:w="9253" w:type="dxa"/>
        <w:tblInd w:w="-34" w:type="dxa"/>
        <w:tblLook w:val="04A0" w:firstRow="1" w:lastRow="0" w:firstColumn="1" w:lastColumn="0" w:noHBand="0" w:noVBand="1"/>
      </w:tblPr>
      <w:tblGrid>
        <w:gridCol w:w="708"/>
        <w:gridCol w:w="3584"/>
        <w:gridCol w:w="2229"/>
        <w:gridCol w:w="1315"/>
        <w:gridCol w:w="1417"/>
      </w:tblGrid>
      <w:tr w:rsidR="00B92EA9" w:rsidRPr="00B92EA9" w:rsidTr="00865871">
        <w:trPr>
          <w:trHeight w:val="625"/>
        </w:trPr>
        <w:tc>
          <w:tcPr>
            <w:tcW w:w="708" w:type="dxa"/>
            <w:vAlign w:val="center"/>
          </w:tcPr>
          <w:p w:rsidR="00B92EA9" w:rsidRPr="00B92EA9" w:rsidRDefault="00B92EA9" w:rsidP="008959D4">
            <w:pPr>
              <w:pStyle w:val="ListParagraph"/>
              <w:ind w:left="0"/>
              <w:jc w:val="center"/>
              <w:rPr>
                <w:rFonts w:ascii="Times New Roman" w:hAnsi="Times New Roman" w:cs="Times New Roman"/>
                <w:sz w:val="26"/>
                <w:szCs w:val="26"/>
              </w:rPr>
            </w:pPr>
            <w:r w:rsidRPr="00B92EA9">
              <w:rPr>
                <w:rFonts w:ascii="Times New Roman" w:hAnsi="Times New Roman" w:cs="Times New Roman"/>
                <w:b/>
                <w:bCs/>
                <w:sz w:val="26"/>
                <w:szCs w:val="26"/>
              </w:rPr>
              <w:t>STT</w:t>
            </w:r>
          </w:p>
        </w:tc>
        <w:tc>
          <w:tcPr>
            <w:tcW w:w="3584" w:type="dxa"/>
            <w:vAlign w:val="center"/>
          </w:tcPr>
          <w:p w:rsidR="00B92EA9" w:rsidRPr="00B92EA9" w:rsidRDefault="00B92EA9" w:rsidP="008959D4">
            <w:pPr>
              <w:jc w:val="center"/>
              <w:rPr>
                <w:rFonts w:ascii="Times New Roman" w:eastAsia="SimSun" w:hAnsi="Times New Roman" w:cs="Times New Roman"/>
                <w:b/>
                <w:sz w:val="26"/>
                <w:szCs w:val="26"/>
              </w:rPr>
            </w:pPr>
            <w:r w:rsidRPr="00B92EA9">
              <w:rPr>
                <w:rFonts w:ascii="Times New Roman" w:hAnsi="Times New Roman" w:cs="Times New Roman"/>
                <w:b/>
                <w:bCs/>
                <w:sz w:val="26"/>
                <w:szCs w:val="26"/>
              </w:rPr>
              <w:t>Danh mục hàng hóa</w:t>
            </w:r>
          </w:p>
        </w:tc>
        <w:tc>
          <w:tcPr>
            <w:tcW w:w="2229" w:type="dxa"/>
            <w:vAlign w:val="center"/>
          </w:tcPr>
          <w:p w:rsidR="00B92EA9" w:rsidRPr="00B92EA9" w:rsidRDefault="00B92EA9" w:rsidP="008959D4">
            <w:pPr>
              <w:pStyle w:val="ListParagraph"/>
              <w:ind w:left="0"/>
              <w:jc w:val="center"/>
              <w:rPr>
                <w:rFonts w:ascii="Times New Roman" w:hAnsi="Times New Roman" w:cs="Times New Roman"/>
                <w:b/>
                <w:bCs/>
                <w:sz w:val="26"/>
                <w:szCs w:val="26"/>
              </w:rPr>
            </w:pPr>
            <w:r w:rsidRPr="00B92EA9">
              <w:rPr>
                <w:rFonts w:ascii="Times New Roman" w:hAnsi="Times New Roman" w:cs="Times New Roman"/>
                <w:b/>
                <w:bCs/>
                <w:sz w:val="26"/>
                <w:szCs w:val="26"/>
              </w:rPr>
              <w:t>Hãng sản xuất/ Model</w:t>
            </w:r>
          </w:p>
        </w:tc>
        <w:tc>
          <w:tcPr>
            <w:tcW w:w="1315" w:type="dxa"/>
            <w:vAlign w:val="center"/>
          </w:tcPr>
          <w:p w:rsidR="00B92EA9" w:rsidRPr="00B92EA9" w:rsidRDefault="00B92EA9" w:rsidP="008959D4">
            <w:pPr>
              <w:pStyle w:val="ListParagraph"/>
              <w:ind w:left="0"/>
              <w:jc w:val="center"/>
              <w:rPr>
                <w:rFonts w:ascii="Times New Roman" w:hAnsi="Times New Roman" w:cs="Times New Roman"/>
                <w:b/>
                <w:bCs/>
                <w:sz w:val="26"/>
                <w:szCs w:val="26"/>
                <w:lang w:val="vi-VN"/>
              </w:rPr>
            </w:pPr>
            <w:r w:rsidRPr="00B92EA9">
              <w:rPr>
                <w:rFonts w:ascii="Times New Roman" w:hAnsi="Times New Roman" w:cs="Times New Roman"/>
                <w:b/>
                <w:bCs/>
                <w:sz w:val="26"/>
                <w:szCs w:val="26"/>
                <w:lang w:val="vi-VN"/>
              </w:rPr>
              <w:t>Đơn vị tính</w:t>
            </w:r>
          </w:p>
        </w:tc>
        <w:tc>
          <w:tcPr>
            <w:tcW w:w="1417" w:type="dxa"/>
            <w:vAlign w:val="center"/>
          </w:tcPr>
          <w:p w:rsidR="00B92EA9" w:rsidRPr="00B92EA9" w:rsidRDefault="00B92EA9" w:rsidP="008959D4">
            <w:pPr>
              <w:pStyle w:val="ListParagraph"/>
              <w:ind w:left="0"/>
              <w:jc w:val="center"/>
              <w:rPr>
                <w:rFonts w:ascii="Times New Roman" w:hAnsi="Times New Roman" w:cs="Times New Roman"/>
                <w:sz w:val="26"/>
                <w:szCs w:val="26"/>
              </w:rPr>
            </w:pPr>
            <w:r w:rsidRPr="00B92EA9">
              <w:rPr>
                <w:rFonts w:ascii="Times New Roman" w:hAnsi="Times New Roman" w:cs="Times New Roman"/>
                <w:b/>
                <w:bCs/>
                <w:sz w:val="26"/>
                <w:szCs w:val="26"/>
              </w:rPr>
              <w:t>Khối lượng</w:t>
            </w:r>
          </w:p>
        </w:tc>
      </w:tr>
      <w:tr w:rsidR="00B92EA9" w:rsidRPr="00B92EA9" w:rsidTr="00865871">
        <w:trPr>
          <w:trHeight w:val="847"/>
        </w:trPr>
        <w:tc>
          <w:tcPr>
            <w:tcW w:w="708" w:type="dxa"/>
            <w:vAlign w:val="center"/>
          </w:tcPr>
          <w:p w:rsidR="00B92EA9" w:rsidRPr="00B92EA9" w:rsidRDefault="00B92EA9" w:rsidP="008959D4">
            <w:pPr>
              <w:pStyle w:val="ListParagraph"/>
              <w:ind w:left="0"/>
              <w:jc w:val="center"/>
              <w:rPr>
                <w:rFonts w:ascii="Times New Roman" w:hAnsi="Times New Roman" w:cs="Times New Roman"/>
                <w:sz w:val="26"/>
                <w:szCs w:val="26"/>
                <w:lang w:val="vi-VN"/>
              </w:rPr>
            </w:pPr>
            <w:r w:rsidRPr="00B92EA9">
              <w:rPr>
                <w:rFonts w:ascii="Times New Roman" w:hAnsi="Times New Roman" w:cs="Times New Roman"/>
                <w:sz w:val="26"/>
                <w:szCs w:val="26"/>
                <w:lang w:val="vi-VN"/>
              </w:rPr>
              <w:t>1</w:t>
            </w:r>
          </w:p>
        </w:tc>
        <w:tc>
          <w:tcPr>
            <w:tcW w:w="3584" w:type="dxa"/>
            <w:vAlign w:val="center"/>
          </w:tcPr>
          <w:p w:rsidR="00B92EA9" w:rsidRPr="00B92EA9" w:rsidRDefault="00B92EA9" w:rsidP="008959D4">
            <w:pPr>
              <w:tabs>
                <w:tab w:val="left" w:pos="4180"/>
              </w:tabs>
              <w:rPr>
                <w:rFonts w:ascii="Times New Roman" w:hAnsi="Times New Roman" w:cs="Times New Roman"/>
                <w:b/>
                <w:bCs/>
                <w:sz w:val="26"/>
                <w:szCs w:val="26"/>
              </w:rPr>
            </w:pPr>
            <w:r w:rsidRPr="00B92EA9">
              <w:rPr>
                <w:rFonts w:ascii="Times New Roman" w:hAnsi="Times New Roman" w:cs="Times New Roman"/>
                <w:bCs/>
                <w:sz w:val="26"/>
                <w:szCs w:val="26"/>
              </w:rPr>
              <w:t>Đèn khám bệnh</w:t>
            </w:r>
            <w:r w:rsidR="00865871">
              <w:rPr>
                <w:rFonts w:ascii="Times New Roman" w:hAnsi="Times New Roman" w:cs="Times New Roman"/>
                <w:bCs/>
                <w:sz w:val="26"/>
                <w:szCs w:val="26"/>
              </w:rPr>
              <w:t xml:space="preserve"> </w:t>
            </w:r>
            <w:r w:rsidR="00865871">
              <w:rPr>
                <w:rFonts w:ascii="Times New Roman" w:eastAsia="Times New Roman" w:hAnsi="Times New Roman" w:cs="Times New Roman"/>
                <w:bCs/>
                <w:iCs/>
                <w:sz w:val="26"/>
                <w:szCs w:val="26"/>
                <w:lang w:eastAsia="en-US"/>
              </w:rPr>
              <w:t>và làm tiểu phẫu</w:t>
            </w:r>
          </w:p>
        </w:tc>
        <w:tc>
          <w:tcPr>
            <w:tcW w:w="2229" w:type="dxa"/>
            <w:vAlign w:val="center"/>
          </w:tcPr>
          <w:p w:rsidR="00B92EA9" w:rsidRPr="00B92EA9" w:rsidRDefault="00B92EA9" w:rsidP="008959D4">
            <w:pPr>
              <w:jc w:val="center"/>
              <w:rPr>
                <w:rFonts w:ascii="Times New Roman" w:hAnsi="Times New Roman" w:cs="Times New Roman"/>
                <w:sz w:val="26"/>
                <w:szCs w:val="26"/>
              </w:rPr>
            </w:pPr>
            <w:r w:rsidRPr="00B92EA9">
              <w:rPr>
                <w:rFonts w:ascii="Times New Roman" w:hAnsi="Times New Roman" w:cs="Times New Roman"/>
                <w:sz w:val="26"/>
                <w:szCs w:val="26"/>
              </w:rPr>
              <w:t>Welch Al</w:t>
            </w:r>
            <w:bookmarkStart w:id="0" w:name="_GoBack"/>
            <w:bookmarkEnd w:id="0"/>
            <w:r w:rsidRPr="00B92EA9">
              <w:rPr>
                <w:rFonts w:ascii="Times New Roman" w:hAnsi="Times New Roman" w:cs="Times New Roman"/>
                <w:sz w:val="26"/>
                <w:szCs w:val="26"/>
              </w:rPr>
              <w:t>lyn/</w:t>
            </w:r>
          </w:p>
          <w:p w:rsidR="00B92EA9" w:rsidRPr="00B92EA9" w:rsidRDefault="00B92EA9" w:rsidP="008959D4">
            <w:pPr>
              <w:jc w:val="center"/>
              <w:rPr>
                <w:rFonts w:ascii="Times New Roman" w:hAnsi="Times New Roman" w:cs="Times New Roman"/>
                <w:sz w:val="26"/>
                <w:szCs w:val="26"/>
              </w:rPr>
            </w:pPr>
            <w:r w:rsidRPr="00B92EA9">
              <w:rPr>
                <w:rFonts w:ascii="Times New Roman" w:hAnsi="Times New Roman" w:cs="Times New Roman"/>
                <w:sz w:val="26"/>
                <w:szCs w:val="26"/>
              </w:rPr>
              <w:t>GS600</w:t>
            </w:r>
          </w:p>
        </w:tc>
        <w:tc>
          <w:tcPr>
            <w:tcW w:w="1315" w:type="dxa"/>
            <w:vAlign w:val="center"/>
          </w:tcPr>
          <w:p w:rsidR="00B92EA9" w:rsidRPr="00B92EA9" w:rsidRDefault="00B92EA9" w:rsidP="008959D4">
            <w:pPr>
              <w:pStyle w:val="ListParagraph"/>
              <w:ind w:left="0"/>
              <w:jc w:val="center"/>
              <w:rPr>
                <w:rFonts w:ascii="Times New Roman" w:hAnsi="Times New Roman" w:cs="Times New Roman"/>
                <w:bCs/>
                <w:sz w:val="26"/>
                <w:szCs w:val="26"/>
              </w:rPr>
            </w:pPr>
            <w:r w:rsidRPr="00B92EA9">
              <w:rPr>
                <w:rFonts w:ascii="Times New Roman" w:hAnsi="Times New Roman" w:cs="Times New Roman"/>
                <w:bCs/>
                <w:sz w:val="26"/>
                <w:szCs w:val="26"/>
              </w:rPr>
              <w:t>Cái</w:t>
            </w:r>
          </w:p>
        </w:tc>
        <w:tc>
          <w:tcPr>
            <w:tcW w:w="1417" w:type="dxa"/>
            <w:vAlign w:val="center"/>
          </w:tcPr>
          <w:p w:rsidR="00B92EA9" w:rsidRPr="00B92EA9" w:rsidRDefault="00B92EA9" w:rsidP="008959D4">
            <w:pPr>
              <w:pStyle w:val="ListParagraph"/>
              <w:ind w:left="0"/>
              <w:jc w:val="center"/>
              <w:rPr>
                <w:rFonts w:ascii="Times New Roman" w:hAnsi="Times New Roman" w:cs="Times New Roman"/>
                <w:bCs/>
                <w:sz w:val="26"/>
                <w:szCs w:val="26"/>
              </w:rPr>
            </w:pPr>
            <w:r w:rsidRPr="00B92EA9">
              <w:rPr>
                <w:rFonts w:ascii="Times New Roman" w:hAnsi="Times New Roman" w:cs="Times New Roman"/>
                <w:bCs/>
                <w:sz w:val="26"/>
                <w:szCs w:val="26"/>
              </w:rPr>
              <w:t>0</w:t>
            </w:r>
            <w:r w:rsidR="00B5422F">
              <w:rPr>
                <w:rFonts w:ascii="Times New Roman" w:hAnsi="Times New Roman" w:cs="Times New Roman"/>
                <w:bCs/>
                <w:sz w:val="26"/>
                <w:szCs w:val="26"/>
              </w:rPr>
              <w:t>4</w:t>
            </w:r>
          </w:p>
        </w:tc>
      </w:tr>
    </w:tbl>
    <w:p w:rsidR="00720F9D" w:rsidRPr="004F3D15" w:rsidRDefault="004F3D15" w:rsidP="0055365A">
      <w:pPr>
        <w:tabs>
          <w:tab w:val="left" w:pos="426"/>
        </w:tabs>
        <w:spacing w:line="360" w:lineRule="auto"/>
        <w:jc w:val="both"/>
        <w:rPr>
          <w:rFonts w:ascii="Times New Roman" w:eastAsia="Times New Roman" w:hAnsi="Times New Roman" w:cs="Times New Roman"/>
          <w:i/>
          <w:sz w:val="26"/>
          <w:szCs w:val="26"/>
          <w:lang w:eastAsia="en-US"/>
        </w:rPr>
      </w:pPr>
      <w:r w:rsidRPr="004F3D15">
        <w:rPr>
          <w:rFonts w:ascii="Times New Roman" w:eastAsia="Times New Roman" w:hAnsi="Times New Roman" w:cs="Times New Roman"/>
          <w:i/>
          <w:sz w:val="26"/>
          <w:szCs w:val="26"/>
          <w:lang w:eastAsia="en-US"/>
        </w:rPr>
        <w:t>Cấu hình mua sắm tương đương hoặc cao hơn so với Model tham khảo.</w:t>
      </w:r>
    </w:p>
    <w:p w:rsidR="00FB5AB6" w:rsidRDefault="008F0E16">
      <w:pPr>
        <w:tabs>
          <w:tab w:val="left" w:pos="709"/>
        </w:tabs>
        <w:spacing w:line="288"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2. Địa điểm cung cấp, lắp đặt; các yêu cầu về vận chuyển, cung cấp, lắp đặt: Bệnh viện Sản Nhi tỉnh Quảng Ninh.</w:t>
      </w:r>
    </w:p>
    <w:p w:rsidR="00FB5AB6" w:rsidRDefault="008F0E16">
      <w:pPr>
        <w:tabs>
          <w:tab w:val="left" w:pos="709"/>
        </w:tabs>
        <w:spacing w:line="288"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Thời gian giao hàng dự kiến: Tối thiểu 03 tháng kể từ ngày hợp đồng có hiệu lực.</w:t>
      </w:r>
    </w:p>
    <w:p w:rsidR="00FB5AB6" w:rsidRDefault="008F0E16">
      <w:pPr>
        <w:tabs>
          <w:tab w:val="left" w:pos="360"/>
        </w:tabs>
        <w:spacing w:line="288"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 xml:space="preserve">4. Dự kiến về các điều khoản tạm ứng, thanh toán hợp đồng: </w:t>
      </w:r>
      <w:r w:rsidR="00995B36">
        <w:rPr>
          <w:rFonts w:ascii="Times New Roman" w:eastAsia="Times New Roman" w:hAnsi="Times New Roman" w:cs="Times New Roman"/>
          <w:sz w:val="26"/>
          <w:szCs w:val="26"/>
          <w:lang w:eastAsia="en-US"/>
        </w:rPr>
        <w:t>Thanh toán sau khi nhận đầy đủ hàng hóa, hồ sơ nghiệm thu thanh lý từ nhà thầu.</w:t>
      </w:r>
    </w:p>
    <w:p w:rsidR="00FB5AB6" w:rsidRDefault="008F0E16">
      <w:pPr>
        <w:spacing w:line="288"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FB5AB6">
        <w:trPr>
          <w:trHeight w:val="1490"/>
        </w:trPr>
        <w:tc>
          <w:tcPr>
            <w:tcW w:w="4663" w:type="dxa"/>
            <w:shd w:val="clear" w:color="auto" w:fill="auto"/>
          </w:tcPr>
          <w:p w:rsidR="00FB5AB6" w:rsidRDefault="008F0E16">
            <w:pP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Nơi nhận:</w:t>
            </w:r>
          </w:p>
          <w:p w:rsidR="00FB5AB6" w:rsidRDefault="008F0E16">
            <w:pPr>
              <w:numPr>
                <w:ilvl w:val="0"/>
                <w:numId w:val="1"/>
              </w:numPr>
              <w:ind w:left="284" w:hanging="284"/>
              <w:rPr>
                <w:rFonts w:ascii="Times New Roman" w:eastAsia="Times New Roman" w:hAnsi="Times New Roman" w:cs="Times New Roman"/>
                <w:i/>
                <w:sz w:val="24"/>
                <w:szCs w:val="24"/>
                <w:lang w:eastAsia="en-US"/>
              </w:rPr>
            </w:pPr>
            <w:r>
              <w:rPr>
                <w:rFonts w:ascii="Times New Roman" w:eastAsia="Times New Roman" w:hAnsi="Times New Roman" w:cs="Times New Roman"/>
                <w:i/>
                <w:sz w:val="22"/>
                <w:szCs w:val="22"/>
                <w:lang w:eastAsia="en-US"/>
              </w:rPr>
              <w:t>Lưu: VT</w:t>
            </w:r>
          </w:p>
          <w:p w:rsidR="00FB5AB6" w:rsidRDefault="00FB5AB6">
            <w:pPr>
              <w:spacing w:line="360" w:lineRule="auto"/>
              <w:rPr>
                <w:rFonts w:ascii="Times New Roman" w:eastAsia="Times New Roman" w:hAnsi="Times New Roman" w:cs="Times New Roman"/>
                <w:i/>
                <w:sz w:val="28"/>
                <w:szCs w:val="28"/>
                <w:lang w:eastAsia="en-US"/>
              </w:rPr>
            </w:pPr>
          </w:p>
        </w:tc>
        <w:tc>
          <w:tcPr>
            <w:tcW w:w="4675" w:type="dxa"/>
            <w:shd w:val="clear" w:color="auto" w:fill="auto"/>
          </w:tcPr>
          <w:p w:rsidR="00FB5AB6" w:rsidRDefault="008F0E16">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GIÁM ĐỐC</w:t>
            </w:r>
          </w:p>
          <w:p w:rsidR="00FB5AB6" w:rsidRDefault="008F0E16">
            <w:pPr>
              <w:spacing w:line="36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p>
          <w:p w:rsidR="00FB5AB6" w:rsidRDefault="00FB5AB6">
            <w:pPr>
              <w:spacing w:line="360" w:lineRule="auto"/>
              <w:rPr>
                <w:rFonts w:ascii="Times New Roman" w:eastAsia="Times New Roman" w:hAnsi="Times New Roman" w:cs="Times New Roman"/>
                <w:b/>
                <w:sz w:val="28"/>
                <w:szCs w:val="28"/>
                <w:lang w:eastAsia="en-US"/>
              </w:rPr>
            </w:pPr>
          </w:p>
          <w:p w:rsidR="00FB5AB6" w:rsidRDefault="00FB5AB6">
            <w:pPr>
              <w:spacing w:line="360" w:lineRule="auto"/>
              <w:rPr>
                <w:rFonts w:ascii="Times New Roman" w:eastAsia="Times New Roman" w:hAnsi="Times New Roman" w:cs="Times New Roman"/>
                <w:b/>
                <w:sz w:val="28"/>
                <w:szCs w:val="28"/>
                <w:lang w:eastAsia="en-US"/>
              </w:rPr>
            </w:pPr>
          </w:p>
          <w:p w:rsidR="00FB5AB6" w:rsidRDefault="008F0E16">
            <w:pPr>
              <w:spacing w:line="36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Bùi Minh Cường</w:t>
            </w:r>
          </w:p>
        </w:tc>
      </w:tr>
    </w:tbl>
    <w:p w:rsidR="00FB5AB6" w:rsidRDefault="00FB5AB6">
      <w:pPr>
        <w:rPr>
          <w:b/>
          <w:sz w:val="28"/>
          <w:szCs w:val="28"/>
          <w:lang w:val="fr-FR"/>
        </w:rPr>
        <w:sectPr w:rsidR="00FB5AB6">
          <w:pgSz w:w="11907" w:h="16840"/>
          <w:pgMar w:top="1134" w:right="1134" w:bottom="1134" w:left="1701" w:header="720" w:footer="720" w:gutter="0"/>
          <w:cols w:space="720"/>
          <w:docGrid w:linePitch="360"/>
        </w:sectPr>
      </w:pPr>
    </w:p>
    <w:p w:rsidR="00FB5AB6" w:rsidRDefault="008F0E16">
      <w:pPr>
        <w:spacing w:line="288"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lastRenderedPageBreak/>
        <w:t>PHỤ LỤC</w:t>
      </w:r>
    </w:p>
    <w:p w:rsidR="00FB5AB6" w:rsidRDefault="008F0E16">
      <w:pPr>
        <w:spacing w:line="288"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BÁO GIÁ</w:t>
      </w:r>
    </w:p>
    <w:p w:rsidR="00FB5AB6" w:rsidRDefault="008F0E16">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FB5AB6" w:rsidRDefault="008F0E16">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FB5AB6" w:rsidRDefault="008F0E16">
      <w:pPr>
        <w:tabs>
          <w:tab w:val="left" w:pos="12474"/>
        </w:tabs>
        <w:spacing w:line="288" w:lineRule="auto"/>
        <w:jc w:val="both"/>
        <w:rPr>
          <w:rFonts w:ascii="Times New Roman" w:eastAsia="Times New Roman" w:hAnsi="Times New Roman" w:cs="Times New Roman"/>
          <w:sz w:val="26"/>
          <w:szCs w:val="26"/>
          <w:shd w:val="clear" w:color="auto" w:fill="FFFFFF"/>
          <w:lang w:eastAsia="en-US"/>
        </w:rPr>
      </w:pPr>
      <w:r>
        <w:rPr>
          <w:rFonts w:ascii="Times New Roman" w:eastAsia="Times New Roman" w:hAnsi="Times New Roman" w:cs="Times New Roman"/>
          <w:sz w:val="26"/>
          <w:szCs w:val="26"/>
          <w:shd w:val="clear" w:color="auto" w:fill="FFFFFF"/>
          <w:lang w:eastAsia="en-US"/>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708"/>
        <w:gridCol w:w="1447"/>
        <w:gridCol w:w="942"/>
        <w:gridCol w:w="736"/>
        <w:gridCol w:w="1183"/>
        <w:gridCol w:w="916"/>
        <w:gridCol w:w="1126"/>
      </w:tblGrid>
      <w:tr w:rsidR="00FB5AB6">
        <w:trPr>
          <w:trHeight w:val="711"/>
          <w:tblHeader/>
          <w:jc w:val="center"/>
        </w:trPr>
        <w:tc>
          <w:tcPr>
            <w:tcW w:w="463"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br w:type="page"/>
            </w:r>
            <w:r>
              <w:rPr>
                <w:rFonts w:ascii="Times New Roman" w:eastAsia="Times New Roman" w:hAnsi="Times New Roman" w:cs="Times New Roman"/>
                <w:b/>
                <w:bCs/>
                <w:sz w:val="24"/>
                <w:szCs w:val="24"/>
                <w:lang w:eastAsia="en-US"/>
              </w:rPr>
              <w:t>STT</w:t>
            </w:r>
          </w:p>
        </w:tc>
        <w:tc>
          <w:tcPr>
            <w:tcW w:w="1004"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Tên hàng hóa</w:t>
            </w:r>
          </w:p>
        </w:tc>
        <w:tc>
          <w:tcPr>
            <w:tcW w:w="842"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Tiêu chuẩn kỹ thuật</w:t>
            </w:r>
          </w:p>
        </w:tc>
        <w:tc>
          <w:tcPr>
            <w:tcW w:w="557"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Quy cách đóng gói</w:t>
            </w:r>
          </w:p>
        </w:tc>
        <w:tc>
          <w:tcPr>
            <w:tcW w:w="357"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Đơn vị tính</w:t>
            </w:r>
          </w:p>
        </w:tc>
        <w:tc>
          <w:tcPr>
            <w:tcW w:w="693"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Số lượng</w:t>
            </w:r>
          </w:p>
        </w:tc>
        <w:tc>
          <w:tcPr>
            <w:tcW w:w="542" w:type="pct"/>
            <w:vAlign w:val="center"/>
          </w:tcPr>
          <w:p w:rsidR="00FB5AB6" w:rsidRDefault="008F0E16">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Thành tiền</w:t>
            </w:r>
          </w:p>
          <w:p w:rsidR="00FB5AB6" w:rsidRDefault="008F0E16">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(VNĐ)</w:t>
            </w:r>
          </w:p>
        </w:tc>
        <w:tc>
          <w:tcPr>
            <w:tcW w:w="542" w:type="pct"/>
            <w:vAlign w:val="center"/>
          </w:tcPr>
          <w:p w:rsidR="00FB5AB6" w:rsidRDefault="008F0E16">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FB5AB6">
        <w:trPr>
          <w:jc w:val="center"/>
        </w:trPr>
        <w:tc>
          <w:tcPr>
            <w:tcW w:w="463"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1004" w:type="pct"/>
            <w:shd w:val="clear" w:color="auto" w:fill="auto"/>
            <w:vAlign w:val="center"/>
          </w:tcPr>
          <w:p w:rsidR="00FB5AB6" w:rsidRDefault="008F0E16">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42" w:type="pct"/>
            <w:shd w:val="clear" w:color="auto" w:fill="auto"/>
            <w:vAlign w:val="center"/>
          </w:tcPr>
          <w:p w:rsidR="00FB5AB6" w:rsidRDefault="008F0E16">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557"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57"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693" w:type="pct"/>
            <w:shd w:val="clear" w:color="auto" w:fill="auto"/>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542" w:type="pct"/>
            <w:vAlign w:val="center"/>
          </w:tcPr>
          <w:p w:rsidR="00FB5AB6" w:rsidRDefault="00FB5AB6">
            <w:pPr>
              <w:tabs>
                <w:tab w:val="left" w:pos="426"/>
              </w:tabs>
              <w:jc w:val="center"/>
              <w:rPr>
                <w:rFonts w:ascii="Times New Roman" w:eastAsia="Times New Roman" w:hAnsi="Times New Roman" w:cs="Times New Roman"/>
                <w:sz w:val="26"/>
                <w:szCs w:val="26"/>
                <w:lang w:val="fr-FR" w:eastAsia="en-US"/>
              </w:rPr>
            </w:pPr>
          </w:p>
        </w:tc>
        <w:tc>
          <w:tcPr>
            <w:tcW w:w="542" w:type="pct"/>
            <w:vAlign w:val="center"/>
          </w:tcPr>
          <w:p w:rsidR="00FB5AB6" w:rsidRDefault="008F0E16">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r>
    </w:tbl>
    <w:p w:rsidR="00FB5AB6" w:rsidRDefault="008F0E16">
      <w:pPr>
        <w:pStyle w:val="NormalWeb"/>
        <w:shd w:val="clear" w:color="auto" w:fill="FFFFFF"/>
        <w:spacing w:before="120" w:beforeAutospacing="0" w:after="0" w:afterAutospacing="0" w:line="288" w:lineRule="auto"/>
        <w:rPr>
          <w:color w:val="EE0000"/>
          <w:sz w:val="26"/>
          <w:szCs w:val="26"/>
        </w:rPr>
      </w:pPr>
      <w:r>
        <w:rPr>
          <w:i/>
          <w:iCs/>
          <w:color w:val="EE0000"/>
          <w:sz w:val="26"/>
          <w:szCs w:val="26"/>
          <w:shd w:val="clear" w:color="auto" w:fill="FFFFFF"/>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FB5AB6" w:rsidRDefault="008F0E16">
      <w:pPr>
        <w:pStyle w:val="NormalWeb"/>
        <w:shd w:val="clear" w:color="auto" w:fill="FFFFFF"/>
        <w:spacing w:before="0" w:beforeAutospacing="0" w:after="0" w:afterAutospacing="0" w:line="288" w:lineRule="auto"/>
        <w:jc w:val="both"/>
        <w:rPr>
          <w:sz w:val="26"/>
          <w:szCs w:val="26"/>
        </w:rPr>
      </w:pPr>
      <w:r>
        <w:rPr>
          <w:sz w:val="26"/>
          <w:szCs w:val="26"/>
        </w:rPr>
        <w:t>2. Báo giá này có hiệu lực trong vòng: .... ngày, kể từ ngày ... tháng ... năm ... </w:t>
      </w:r>
      <w:r>
        <w:rPr>
          <w:i/>
          <w:iCs/>
          <w:sz w:val="26"/>
          <w:szCs w:val="26"/>
        </w:rPr>
        <w:t>[ghi cụ thể số ngày nhưng không nhỏ hơn 90 ngày]</w:t>
      </w:r>
      <w:r>
        <w:rPr>
          <w:sz w:val="26"/>
          <w:szCs w:val="26"/>
        </w:rPr>
        <w:t>, kể từ ngày ... tháng... năm ... </w:t>
      </w:r>
      <w:r>
        <w:rPr>
          <w:i/>
          <w:iCs/>
          <w:sz w:val="26"/>
          <w:szCs w:val="26"/>
        </w:rPr>
        <w:t>[ghi ngày ....tháng...năm... kết thúc nhận báo giá phù hợp với thông tin tại khoản 4 Mục I - Yêu cầu báo giá].</w:t>
      </w:r>
    </w:p>
    <w:p w:rsidR="00FB5AB6" w:rsidRDefault="008F0E16">
      <w:pPr>
        <w:pStyle w:val="NormalWeb"/>
        <w:shd w:val="clear" w:color="auto" w:fill="FFFFFF"/>
        <w:spacing w:before="0" w:beforeAutospacing="0" w:after="0" w:afterAutospacing="0" w:line="288" w:lineRule="auto"/>
        <w:jc w:val="both"/>
        <w:rPr>
          <w:sz w:val="26"/>
          <w:szCs w:val="26"/>
        </w:rPr>
      </w:pPr>
      <w:r>
        <w:rPr>
          <w:sz w:val="26"/>
          <w:szCs w:val="26"/>
        </w:rPr>
        <w:t>3. Chúng tôi cam kết:</w:t>
      </w:r>
    </w:p>
    <w:p w:rsidR="00FB5AB6" w:rsidRDefault="008F0E16">
      <w:pPr>
        <w:spacing w:after="120"/>
        <w:jc w:val="both"/>
        <w:rPr>
          <w:rFonts w:ascii="Times New Roman" w:eastAsia="Times New Roman" w:hAnsi="Times New Roman" w:cs="Times New Roman"/>
          <w:sz w:val="26"/>
          <w:szCs w:val="26"/>
          <w:lang w:eastAsia="en-US"/>
        </w:rPr>
      </w:pPr>
      <w:bookmarkStart w:id="1" w:name="diem_a_1_5"/>
      <w:r>
        <w:rPr>
          <w:rFonts w:ascii="Times New Roman" w:eastAsia="Times New Roman" w:hAnsi="Times New Roman" w:cs="Times New Roman"/>
          <w:sz w:val="26"/>
          <w:szCs w:val="26"/>
          <w:lang w:eastAsia="en-US"/>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1"/>
      <w:r>
        <w:rPr>
          <w:rFonts w:ascii="Times New Roman" w:eastAsia="Times New Roman" w:hAnsi="Times New Roman" w:cs="Times New Roman"/>
          <w:sz w:val="26"/>
          <w:szCs w:val="26"/>
          <w:lang w:eastAsia="en-US"/>
        </w:rPr>
        <w:t>).</w:t>
      </w:r>
    </w:p>
    <w:p w:rsidR="00FB5AB6" w:rsidRDefault="008F0E16">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Hạch toán tài chính độc lập;</w:t>
      </w:r>
    </w:p>
    <w:p w:rsidR="00FB5AB6" w:rsidRDefault="008F0E16">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FB5AB6" w:rsidRDefault="008F0E16">
      <w:pPr>
        <w:spacing w:after="120"/>
        <w:rPr>
          <w:rFonts w:ascii="Times New Roman" w:eastAsia="Times New Roman" w:hAnsi="Times New Roman" w:cs="Times New Roman"/>
          <w:sz w:val="26"/>
          <w:szCs w:val="26"/>
          <w:lang w:eastAsia="en-US"/>
        </w:rPr>
      </w:pPr>
      <w:bookmarkStart w:id="2" w:name="diem_d_1_5"/>
      <w:r>
        <w:rPr>
          <w:rFonts w:ascii="Times New Roman" w:eastAsia="Times New Roman" w:hAnsi="Times New Roman" w:cs="Times New Roman"/>
          <w:sz w:val="26"/>
          <w:szCs w:val="26"/>
          <w:lang w:eastAsia="en-US"/>
        </w:rPr>
        <w:t>- Có tên trên Hệ thống mạng đấu thầu quốc gia trước khi phê duyệt kết quả lựa chọn nhà thầu, nhà đầu tư;</w:t>
      </w:r>
      <w:bookmarkEnd w:id="2"/>
      <w:r>
        <w:rPr>
          <w:rFonts w:ascii="Times New Roman" w:eastAsia="Times New Roman" w:hAnsi="Times New Roman" w:cs="Times New Roman"/>
          <w:sz w:val="26"/>
          <w:szCs w:val="26"/>
          <w:lang w:eastAsia="en-US"/>
        </w:rPr>
        <w:t xml:space="preserve"> </w:t>
      </w:r>
    </w:p>
    <w:p w:rsidR="00FB5AB6" w:rsidRDefault="008F0E16">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3" w:name="tc_3"/>
      <w:r>
        <w:rPr>
          <w:rFonts w:ascii="Times New Roman" w:eastAsia="Times New Roman" w:hAnsi="Times New Roman" w:cs="Times New Roman"/>
          <w:sz w:val="26"/>
          <w:szCs w:val="26"/>
          <w:lang w:eastAsia="en-US"/>
        </w:rPr>
        <w:t xml:space="preserve">khoản 3 Điều 87 của Luật </w:t>
      </w:r>
      <w:bookmarkEnd w:id="3"/>
      <w:r>
        <w:rPr>
          <w:rFonts w:ascii="Times New Roman" w:eastAsia="Times New Roman" w:hAnsi="Times New Roman" w:cs="Times New Roman"/>
          <w:sz w:val="26"/>
          <w:szCs w:val="26"/>
          <w:lang w:eastAsia="en-US"/>
        </w:rPr>
        <w:t xml:space="preserve">đấu thầu; </w:t>
      </w:r>
    </w:p>
    <w:p w:rsidR="00FB5AB6" w:rsidRDefault="008F0E16">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Không đang bị truy cứu trách nhiệm hình sự;</w:t>
      </w:r>
    </w:p>
    <w:p w:rsidR="00FB5AB6" w:rsidRDefault="008F0E16">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Có tên trong danh sách ngắn đối với trường hợp đã lựa chọn được danh sách ngắn;</w:t>
      </w:r>
    </w:p>
    <w:p w:rsidR="00FB5AB6" w:rsidRDefault="008F0E16">
      <w:pPr>
        <w:pStyle w:val="NormalWeb"/>
        <w:shd w:val="clear" w:color="auto" w:fill="FFFFFF"/>
        <w:spacing w:before="0" w:beforeAutospacing="0" w:after="0" w:afterAutospacing="0" w:line="288" w:lineRule="auto"/>
        <w:jc w:val="both"/>
        <w:rPr>
          <w:sz w:val="26"/>
          <w:szCs w:val="26"/>
        </w:rPr>
      </w:pPr>
      <w:r>
        <w:rPr>
          <w:sz w:val="26"/>
          <w:szCs w:val="26"/>
        </w:rPr>
        <w:t>- Giá trị của các danh mục nêu trong báo giá là phù hợp, không vi phạm quy định của pháp luật về cạnh tranh, bán phá giá.</w:t>
      </w:r>
    </w:p>
    <w:p w:rsidR="00FB5AB6" w:rsidRDefault="008F0E16">
      <w:pPr>
        <w:pStyle w:val="NormalWeb"/>
        <w:shd w:val="clear" w:color="auto" w:fill="FFFFFF"/>
        <w:spacing w:before="0" w:beforeAutospacing="0" w:after="0" w:afterAutospacing="0" w:line="288" w:lineRule="auto"/>
        <w:jc w:val="both"/>
        <w:rPr>
          <w:sz w:val="26"/>
          <w:szCs w:val="26"/>
        </w:rPr>
      </w:pPr>
      <w:r>
        <w:rPr>
          <w:sz w:val="26"/>
          <w:szCs w:val="26"/>
        </w:rPr>
        <w:t>- Những thông tin nêu trong báo giá là trung thực.</w:t>
      </w:r>
    </w:p>
    <w:p w:rsidR="00FB5AB6" w:rsidRDefault="008F0E16">
      <w:pPr>
        <w:pStyle w:val="NormalWeb"/>
        <w:shd w:val="clear" w:color="auto" w:fill="FFFFFF"/>
        <w:spacing w:before="0" w:beforeAutospacing="0" w:after="0" w:afterAutospacing="0" w:line="288" w:lineRule="auto"/>
        <w:jc w:val="both"/>
        <w:rPr>
          <w:i/>
          <w:iCs/>
          <w:sz w:val="26"/>
          <w:szCs w:val="26"/>
        </w:rPr>
      </w:pPr>
      <w:r>
        <w:rPr>
          <w:i/>
          <w:iCs/>
          <w:sz w:val="26"/>
          <w:szCs w:val="26"/>
        </w:rPr>
        <w:lastRenderedPageBreak/>
        <w:t>* Đối với nhà thầu là hộ kinh doanh</w:t>
      </w:r>
    </w:p>
    <w:p w:rsidR="00FB5AB6" w:rsidRDefault="008F0E16">
      <w:pPr>
        <w:pStyle w:val="NormalWeb"/>
        <w:shd w:val="clear" w:color="auto" w:fill="FFFFFF"/>
        <w:spacing w:before="0" w:beforeAutospacing="0" w:after="0" w:afterAutospacing="0" w:line="288" w:lineRule="auto"/>
        <w:jc w:val="both"/>
        <w:rPr>
          <w:i/>
          <w:iCs/>
          <w:sz w:val="26"/>
          <w:szCs w:val="26"/>
        </w:rPr>
      </w:pPr>
      <w:r>
        <w:rPr>
          <w:i/>
          <w:iCs/>
          <w:sz w:val="26"/>
          <w:szCs w:val="26"/>
        </w:rPr>
        <w:t>Chúng tôi cam kết:</w:t>
      </w:r>
    </w:p>
    <w:p w:rsidR="00FB5AB6" w:rsidRDefault="008F0E16">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Có giấy chứng nhận đăng ký hộ kinh doanh theo quy định của pháp luật;</w:t>
      </w:r>
    </w:p>
    <w:p w:rsidR="00FB5AB6" w:rsidRDefault="008F0E16">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Không đang trong quá trình chấm dứt hoạt động hoặc bị thu hồi giấy chứng nhận đăng ký hộ kinh doanh; chủ hộ kinh doanh không đang bị truy cứu trách nhiệm hình sự;</w:t>
      </w:r>
    </w:p>
    <w:p w:rsidR="00FB5AB6" w:rsidRDefault="008F0E16">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xml:space="preserve">- Có tên trên Hệ thống mạng đấu thầu quốc gia trước khi phê duyệt kết quả lựa chọn nhà thầu, nhà đầu tư; </w:t>
      </w:r>
    </w:p>
    <w:p w:rsidR="00FB5AB6" w:rsidRDefault="008F0E16">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rsidR="00FB5AB6" w:rsidRDefault="008F0E16">
      <w:pPr>
        <w:pStyle w:val="NormalWeb"/>
        <w:shd w:val="clear" w:color="auto" w:fill="FFFFFF"/>
        <w:spacing w:before="0" w:beforeAutospacing="0" w:after="0" w:afterAutospacing="0" w:line="288" w:lineRule="auto"/>
        <w:jc w:val="both"/>
        <w:rPr>
          <w:i/>
          <w:iCs/>
          <w:sz w:val="26"/>
          <w:szCs w:val="26"/>
        </w:rPr>
      </w:pPr>
      <w:r>
        <w:rPr>
          <w:i/>
          <w:iCs/>
          <w:sz w:val="26"/>
          <w:szCs w:val="26"/>
        </w:rPr>
        <w:t>- Giá trị của các danh mục nêu trong báo giá là phù hợp, không vi phạm quy định của pháp luật về cạnh tranh, bán phá giá.</w:t>
      </w:r>
    </w:p>
    <w:p w:rsidR="00FB5AB6" w:rsidRDefault="008F0E16">
      <w:pPr>
        <w:pStyle w:val="NormalWeb"/>
        <w:shd w:val="clear" w:color="auto" w:fill="FFFFFF"/>
        <w:spacing w:before="0" w:beforeAutospacing="0" w:after="0" w:afterAutospacing="0" w:line="288" w:lineRule="auto"/>
        <w:jc w:val="both"/>
        <w:rPr>
          <w:i/>
          <w:iCs/>
          <w:sz w:val="26"/>
          <w:szCs w:val="26"/>
        </w:rPr>
      </w:pPr>
      <w:r>
        <w:rPr>
          <w:i/>
          <w:iCs/>
          <w:sz w:val="26"/>
          <w:szCs w:val="26"/>
        </w:rPr>
        <w:t>- Những thông tin nêu trong báo giá là trung thực.</w:t>
      </w:r>
    </w:p>
    <w:p w:rsidR="00FB5AB6" w:rsidRDefault="00FB5AB6">
      <w:pPr>
        <w:pStyle w:val="NormalWeb"/>
        <w:shd w:val="clear" w:color="auto" w:fill="FFFFFF"/>
        <w:spacing w:before="0" w:beforeAutospacing="0" w:after="0" w:afterAutospacing="0" w:line="288" w:lineRule="auto"/>
        <w:jc w:val="both"/>
        <w:rPr>
          <w:sz w:val="26"/>
          <w:szCs w:val="26"/>
        </w:rPr>
      </w:pPr>
    </w:p>
    <w:tbl>
      <w:tblPr>
        <w:tblW w:w="14999" w:type="dxa"/>
        <w:tblLook w:val="04A0" w:firstRow="1" w:lastRow="0" w:firstColumn="1" w:lastColumn="0" w:noHBand="0" w:noVBand="1"/>
      </w:tblPr>
      <w:tblGrid>
        <w:gridCol w:w="1526"/>
        <w:gridCol w:w="13473"/>
      </w:tblGrid>
      <w:tr w:rsidR="00FB5AB6" w:rsidTr="00CD351D">
        <w:trPr>
          <w:trHeight w:val="1853"/>
        </w:trPr>
        <w:tc>
          <w:tcPr>
            <w:tcW w:w="1526" w:type="dxa"/>
          </w:tcPr>
          <w:p w:rsidR="00FB5AB6" w:rsidRDefault="00FB5AB6">
            <w:pPr>
              <w:spacing w:line="360" w:lineRule="auto"/>
              <w:jc w:val="center"/>
              <w:rPr>
                <w:rFonts w:ascii="Times New Roman" w:eastAsia="Times New Roman" w:hAnsi="Times New Roman" w:cs="Times New Roman"/>
                <w:sz w:val="28"/>
                <w:szCs w:val="28"/>
                <w:lang w:eastAsia="en-US"/>
              </w:rPr>
            </w:pPr>
          </w:p>
        </w:tc>
        <w:tc>
          <w:tcPr>
            <w:tcW w:w="13473" w:type="dxa"/>
          </w:tcPr>
          <w:p w:rsidR="00FB5AB6" w:rsidRDefault="00CD351D" w:rsidP="00CD351D">
            <w:pPr>
              <w:tabs>
                <w:tab w:val="left" w:pos="12474"/>
              </w:tabs>
              <w:spacing w:line="312"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8F0E16">
              <w:rPr>
                <w:rFonts w:ascii="Times New Roman" w:eastAsia="Times New Roman" w:hAnsi="Times New Roman" w:cs="Times New Roman"/>
                <w:sz w:val="28"/>
                <w:szCs w:val="28"/>
                <w:lang w:eastAsia="en-US"/>
              </w:rPr>
              <w:t>Ngày……..tháng……..năm……..</w:t>
            </w:r>
          </w:p>
          <w:p w:rsidR="00FB5AB6" w:rsidRPr="00CD351D" w:rsidRDefault="008F0E16" w:rsidP="00165E22">
            <w:pPr>
              <w:spacing w:line="360" w:lineRule="auto"/>
              <w:rPr>
                <w:rFonts w:ascii="Times New Roman" w:eastAsia="Times New Roman" w:hAnsi="Times New Roman" w:cs="Times New Roman"/>
                <w:b/>
                <w:bCs/>
                <w:sz w:val="28"/>
                <w:szCs w:val="28"/>
                <w:shd w:val="clear" w:color="auto" w:fill="FFFFFF"/>
                <w:lang w:eastAsia="en-US"/>
              </w:rPr>
            </w:pPr>
            <w:r>
              <w:rPr>
                <w:rFonts w:ascii="Times New Roman" w:eastAsia="Times New Roman" w:hAnsi="Times New Roman" w:cs="Times New Roman"/>
                <w:b/>
                <w:bCs/>
                <w:sz w:val="28"/>
                <w:szCs w:val="28"/>
                <w:shd w:val="clear" w:color="auto" w:fill="FFFFFF"/>
                <w:lang w:eastAsia="en-US"/>
              </w:rPr>
              <w:t>Đại diện hợp pháp của hãng sản xuất, nhà cung cấp</w:t>
            </w:r>
            <w:r>
              <w:rPr>
                <w:rFonts w:ascii="Times New Roman" w:eastAsia="Times New Roman" w:hAnsi="Times New Roman" w:cs="Times New Roman"/>
                <w:b/>
                <w:bCs/>
                <w:sz w:val="28"/>
                <w:szCs w:val="28"/>
                <w:shd w:val="clear" w:color="auto" w:fill="FFFFFF"/>
                <w:lang w:eastAsia="en-US"/>
              </w:rPr>
              <w:br/>
            </w:r>
            <w:r>
              <w:rPr>
                <w:rFonts w:ascii="Times New Roman" w:eastAsia="Times New Roman" w:hAnsi="Times New Roman" w:cs="Times New Roman"/>
                <w:i/>
                <w:iCs/>
                <w:sz w:val="28"/>
                <w:szCs w:val="28"/>
                <w:shd w:val="clear" w:color="auto" w:fill="FFFFFF"/>
                <w:lang w:eastAsia="en-US"/>
              </w:rPr>
              <w:t>(Ký tên, đóng dấu (nếu có)</w:t>
            </w:r>
          </w:p>
        </w:tc>
      </w:tr>
    </w:tbl>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spacing w:line="360" w:lineRule="auto"/>
        <w:rPr>
          <w:rFonts w:ascii="Times New Roman" w:eastAsia="Times New Roman" w:hAnsi="Times New Roman" w:cs="Times New Roman"/>
          <w:sz w:val="28"/>
          <w:szCs w:val="28"/>
          <w:lang w:eastAsia="en-US"/>
        </w:rPr>
      </w:pPr>
    </w:p>
    <w:p w:rsidR="00FB5AB6" w:rsidRDefault="00FB5AB6">
      <w:pPr>
        <w:rPr>
          <w:rFonts w:ascii=".VnTime" w:eastAsia="Times New Roman" w:hAnsi=".VnTime" w:cs="Times New Roman"/>
          <w:b/>
          <w:sz w:val="28"/>
          <w:lang w:eastAsia="en-US"/>
        </w:rPr>
      </w:pPr>
    </w:p>
    <w:p w:rsidR="00FB5AB6" w:rsidRDefault="00FB5AB6">
      <w:pPr>
        <w:rPr>
          <w:rFonts w:ascii=".VnTime" w:eastAsia="Times New Roman" w:hAnsi=".VnTime" w:cs="Times New Roman"/>
          <w:b/>
          <w:sz w:val="28"/>
          <w:lang w:eastAsia="en-US"/>
        </w:rPr>
      </w:pPr>
    </w:p>
    <w:p w:rsidR="00FB5AB6" w:rsidRDefault="00FB5AB6">
      <w:pPr>
        <w:rPr>
          <w:rFonts w:ascii=".VnTime" w:eastAsia="Times New Roman" w:hAnsi=".VnTime" w:cs="Times New Roman"/>
          <w:b/>
          <w:sz w:val="28"/>
          <w:lang w:eastAsia="en-US"/>
        </w:rPr>
      </w:pPr>
    </w:p>
    <w:p w:rsidR="00FB5AB6" w:rsidRDefault="00FB5AB6"/>
    <w:sectPr w:rsidR="00FB5AB6">
      <w:headerReference w:type="default" r:id="rId8"/>
      <w:pgSz w:w="11907" w:h="16840"/>
      <w:pgMar w:top="1134" w:right="1134" w:bottom="1134" w:left="1418" w:header="680" w:footer="567" w:gutter="0"/>
      <w:pgNumType w:start="4"/>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84D" w:rsidRDefault="008F184D">
      <w:r>
        <w:separator/>
      </w:r>
    </w:p>
  </w:endnote>
  <w:endnote w:type="continuationSeparator" w:id="0">
    <w:p w:rsidR="008F184D" w:rsidRDefault="008F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default"/>
    <w:sig w:usb0="00000000"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84D" w:rsidRDefault="008F184D">
      <w:r>
        <w:separator/>
      </w:r>
    </w:p>
  </w:footnote>
  <w:footnote w:type="continuationSeparator" w:id="0">
    <w:p w:rsidR="008F184D" w:rsidRDefault="008F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B6" w:rsidRDefault="00FB5AB6">
    <w:pPr>
      <w:rPr>
        <w:rFonts w:ascii="Times New Roman" w:eastAsia="Times New Roman" w:hAnsi="Times New Roman" w:cs="Times New Roman"/>
        <w:sz w:val="22"/>
        <w:szCs w:val="22"/>
        <w:lang w:eastAsia="en-US"/>
      </w:rPr>
    </w:pPr>
  </w:p>
  <w:p w:rsidR="00FB5AB6" w:rsidRDefault="00FB5AB6">
    <w:pPr>
      <w:rPr>
        <w:rFonts w:ascii=".VnArial" w:eastAsia="Times New Roman" w:hAnsi=".VnArial" w:cs="Times New Roman"/>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B051A"/>
    <w:multiLevelType w:val="multilevel"/>
    <w:tmpl w:val="2E1B051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E44396"/>
    <w:multiLevelType w:val="hybridMultilevel"/>
    <w:tmpl w:val="291A5712"/>
    <w:lvl w:ilvl="0" w:tplc="BE568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1A69DE"/>
    <w:rsid w:val="00045979"/>
    <w:rsid w:val="00063DD2"/>
    <w:rsid w:val="00072EFE"/>
    <w:rsid w:val="000C04CF"/>
    <w:rsid w:val="000C16BD"/>
    <w:rsid w:val="001019F7"/>
    <w:rsid w:val="00136D3D"/>
    <w:rsid w:val="00165E22"/>
    <w:rsid w:val="00184AD4"/>
    <w:rsid w:val="001B495C"/>
    <w:rsid w:val="00200507"/>
    <w:rsid w:val="00273640"/>
    <w:rsid w:val="002B1507"/>
    <w:rsid w:val="002D59D0"/>
    <w:rsid w:val="003166A6"/>
    <w:rsid w:val="00345454"/>
    <w:rsid w:val="0038601B"/>
    <w:rsid w:val="003F311F"/>
    <w:rsid w:val="00455A81"/>
    <w:rsid w:val="00465D22"/>
    <w:rsid w:val="004A0EB6"/>
    <w:rsid w:val="004F0AB5"/>
    <w:rsid w:val="004F3D15"/>
    <w:rsid w:val="0055365A"/>
    <w:rsid w:val="005640AA"/>
    <w:rsid w:val="005B0A5F"/>
    <w:rsid w:val="005D38C4"/>
    <w:rsid w:val="0069407A"/>
    <w:rsid w:val="00716299"/>
    <w:rsid w:val="00720F9D"/>
    <w:rsid w:val="00723B37"/>
    <w:rsid w:val="00765BB3"/>
    <w:rsid w:val="008006DB"/>
    <w:rsid w:val="0080357A"/>
    <w:rsid w:val="00834E17"/>
    <w:rsid w:val="00865871"/>
    <w:rsid w:val="00877037"/>
    <w:rsid w:val="0088759D"/>
    <w:rsid w:val="008F0E16"/>
    <w:rsid w:val="008F184D"/>
    <w:rsid w:val="00955B1D"/>
    <w:rsid w:val="00967F4B"/>
    <w:rsid w:val="00995B36"/>
    <w:rsid w:val="0099654A"/>
    <w:rsid w:val="009A6375"/>
    <w:rsid w:val="009B150F"/>
    <w:rsid w:val="00A37112"/>
    <w:rsid w:val="00AB1E3B"/>
    <w:rsid w:val="00AC2DAD"/>
    <w:rsid w:val="00B5422F"/>
    <w:rsid w:val="00B92EA9"/>
    <w:rsid w:val="00BD76C1"/>
    <w:rsid w:val="00BF4561"/>
    <w:rsid w:val="00C5522C"/>
    <w:rsid w:val="00CB6526"/>
    <w:rsid w:val="00CD003C"/>
    <w:rsid w:val="00CD351D"/>
    <w:rsid w:val="00D27610"/>
    <w:rsid w:val="00D736AC"/>
    <w:rsid w:val="00E46DE7"/>
    <w:rsid w:val="00E628BF"/>
    <w:rsid w:val="00E961A6"/>
    <w:rsid w:val="00F51229"/>
    <w:rsid w:val="00F54804"/>
    <w:rsid w:val="00F90713"/>
    <w:rsid w:val="00FB5AB6"/>
    <w:rsid w:val="1C1A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4CF78"/>
  <w15:docId w15:val="{A3B05284-7293-43E1-B96E-CE380F34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pPr>
      <w:spacing w:before="100" w:beforeAutospacing="1" w:after="100" w:afterAutospacing="1"/>
    </w:pPr>
    <w:rPr>
      <w:rFonts w:ascii="Times New Roman" w:eastAsia="Times New Roman" w:hAnsi="Times New Roman" w:cs="Times New Roman"/>
      <w:sz w:val="24"/>
      <w:szCs w:val="24"/>
    </w:rPr>
  </w:style>
  <w:style w:type="table" w:styleId="TableGrid">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ableGrid11">
    <w:name w:val="Table Grid11"/>
    <w:uiPriority w:val="59"/>
    <w:qFormat/>
    <w:rPr>
      <w:rFonts w:ascii="Arial" w:eastAsia="Arial" w:hAnsi="Arial"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BalloonText">
    <w:name w:val="Balloon Text"/>
    <w:basedOn w:val="Normal"/>
    <w:link w:val="BalloonTextChar"/>
    <w:rsid w:val="00955B1D"/>
    <w:rPr>
      <w:rFonts w:ascii="Segoe UI" w:hAnsi="Segoe UI" w:cs="Segoe UI"/>
      <w:sz w:val="18"/>
      <w:szCs w:val="18"/>
    </w:rPr>
  </w:style>
  <w:style w:type="character" w:customStyle="1" w:styleId="BalloonTextChar">
    <w:name w:val="Balloon Text Char"/>
    <w:basedOn w:val="DefaultParagraphFont"/>
    <w:link w:val="BalloonText"/>
    <w:rsid w:val="00955B1D"/>
    <w:rPr>
      <w:rFonts w:ascii="Segoe UI" w:hAnsi="Segoe UI" w:cs="Segoe UI"/>
      <w:sz w:val="18"/>
      <w:szCs w:val="18"/>
      <w:lang w:eastAsia="zh-CN"/>
    </w:rPr>
  </w:style>
  <w:style w:type="paragraph" w:styleId="ListParagraph">
    <w:name w:val="List Paragraph"/>
    <w:basedOn w:val="Normal"/>
    <w:uiPriority w:val="34"/>
    <w:unhideWhenUsed/>
    <w:qFormat/>
    <w:rsid w:val="001B4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54</cp:revision>
  <cp:lastPrinted>2025-06-12T03:21:00Z</cp:lastPrinted>
  <dcterms:created xsi:type="dcterms:W3CDTF">2025-06-11T06:47:00Z</dcterms:created>
  <dcterms:modified xsi:type="dcterms:W3CDTF">2025-10-20T02:43:00Z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04FD619E12EF460888E4AA3B8D48C4A9_11</vt:lpwstr>
  </property>
</Properties>
</file>