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17" w:type="dxa"/>
        <w:tblInd w:w="-918" w:type="dxa"/>
        <w:tblLayout w:type="fixed"/>
        <w:tblLook w:val="04A0" w:firstRow="1" w:lastRow="0" w:firstColumn="1" w:lastColumn="0" w:noHBand="0" w:noVBand="1"/>
      </w:tblPr>
      <w:tblGrid>
        <w:gridCol w:w="4436"/>
        <w:gridCol w:w="6081"/>
      </w:tblGrid>
      <w:tr w:rsidR="005771ED" w:rsidRPr="005771ED" w14:paraId="4DECD0AC" w14:textId="77777777" w:rsidTr="009E21AD">
        <w:trPr>
          <w:trHeight w:val="993"/>
        </w:trPr>
        <w:tc>
          <w:tcPr>
            <w:tcW w:w="4436" w:type="dxa"/>
          </w:tcPr>
          <w:p w14:paraId="1D97D786" w14:textId="77777777" w:rsidR="005771ED" w:rsidRPr="005771ED" w:rsidRDefault="005771ED" w:rsidP="005771ED">
            <w:pPr>
              <w:spacing w:after="0" w:line="276" w:lineRule="auto"/>
              <w:jc w:val="center"/>
              <w:rPr>
                <w:rFonts w:ascii="Times New Roman" w:eastAsia="Times New Roman" w:hAnsi="Times New Roman" w:cs="Times New Roman"/>
                <w:kern w:val="0"/>
                <w14:ligatures w14:val="none"/>
              </w:rPr>
            </w:pPr>
            <w:r w:rsidRPr="005771ED">
              <w:rPr>
                <w:rFonts w:ascii="Times New Roman" w:eastAsia="Times New Roman" w:hAnsi="Times New Roman" w:cs="Times New Roman"/>
                <w:kern w:val="0"/>
                <w14:ligatures w14:val="none"/>
              </w:rPr>
              <w:t>SỞ Y TẾ TỈNH QUẢNG NINH</w:t>
            </w:r>
          </w:p>
          <w:p w14:paraId="6533EB05" w14:textId="77777777" w:rsidR="005771ED" w:rsidRPr="005771ED" w:rsidRDefault="005771ED" w:rsidP="005771ED">
            <w:pPr>
              <w:spacing w:after="0" w:line="276" w:lineRule="auto"/>
              <w:jc w:val="center"/>
              <w:rPr>
                <w:rFonts w:ascii="Times New Roman" w:eastAsia="Times New Roman" w:hAnsi="Times New Roman" w:cs="Times New Roman"/>
                <w:b/>
                <w:kern w:val="0"/>
                <w:sz w:val="26"/>
                <w:szCs w:val="26"/>
                <w14:ligatures w14:val="none"/>
              </w:rPr>
            </w:pPr>
            <w:r w:rsidRPr="005771ED">
              <w:rPr>
                <w:rFonts w:ascii="Times New Roman" w:eastAsia="Times New Roman" w:hAnsi="Times New Roman" w:cs="Times New Roman"/>
                <w:b/>
                <w:noProof/>
                <w:kern w:val="0"/>
                <w:sz w:val="26"/>
                <w:szCs w:val="26"/>
                <w14:ligatures w14:val="none"/>
              </w:rPr>
              <mc:AlternateContent>
                <mc:Choice Requires="wps">
                  <w:drawing>
                    <wp:anchor distT="0" distB="0" distL="114300" distR="114300" simplePos="0" relativeHeight="251659264" behindDoc="0" locked="0" layoutInCell="1" allowOverlap="1" wp14:anchorId="4A852F7C" wp14:editId="727B8BD9">
                      <wp:simplePos x="0" y="0"/>
                      <wp:positionH relativeFrom="column">
                        <wp:posOffset>817245</wp:posOffset>
                      </wp:positionH>
                      <wp:positionV relativeFrom="paragraph">
                        <wp:posOffset>225425</wp:posOffset>
                      </wp:positionV>
                      <wp:extent cx="946785" cy="0"/>
                      <wp:effectExtent l="0" t="4445" r="0" b="5080"/>
                      <wp:wrapNone/>
                      <wp:docPr id="1674033788" name="Straight Arrow Connector 16740337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785" cy="0"/>
                              </a:xfrm>
                              <a:prstGeom prst="straightConnector1">
                                <a:avLst/>
                              </a:prstGeom>
                              <a:noFill/>
                              <a:ln w="9525" cap="flat" cmpd="sng" algn="ctr">
                                <a:solidFill>
                                  <a:sysClr val="windowText" lastClr="000000"/>
                                </a:solidFill>
                                <a:prstDash val="solid"/>
                                <a:miter lim="800000"/>
                              </a:ln>
                              <a:effectLst/>
                            </wps:spPr>
                            <wps:bodyPr/>
                          </wps:wsp>
                        </a:graphicData>
                      </a:graphic>
                    </wp:anchor>
                  </w:drawing>
                </mc:Choice>
                <mc:Fallback>
                  <w:pict>
                    <v:shapetype w14:anchorId="217726EE" id="_x0000_t32" coordsize="21600,21600" o:spt="32" o:oned="t" path="m,l21600,21600e" filled="f">
                      <v:path arrowok="t" fillok="f" o:connecttype="none"/>
                      <o:lock v:ext="edit" shapetype="t"/>
                    </v:shapetype>
                    <v:shape id="Straight Arrow Connector 1674033788" o:spid="_x0000_s1026" type="#_x0000_t32" style="position:absolute;margin-left:64.35pt;margin-top:17.75pt;width:74.5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TEm4AEAAKYDAAAOAAAAZHJzL2Uyb0RvYy54bWysU02P2yAQvVfqf0DcGydRd5tacfaQaHvZ&#10;tpE2/QETjG1UYBDDxsm/70A+GrW3qj4gYJg38948L5+OzoqDjmTQN3I2mUqhvcLW+L6RP3bPHxZS&#10;UALfgkWvG3nSJJ9W798tx1DrOQ5oWx0Fg3iqx9DIIaVQVxWpQTugCQbtOdhhdJD4GPuqjTAyurPV&#10;fDp9rEaMbYioNBHfbs5BuSr4XadV+t51pJOwjeTeUlljWfd5rVZLqPsIYTDq0gb8QxcOjOeiN6gN&#10;JBBv0fwF5YyKSNiliUJXYdcZpQsHZjOb/sHmdYCgCxcWh8JNJvp/sOrbYe23Mbeujv41vKD6ScLj&#10;egDf69LA7hR4cLMsVTUGqm8p+UBhG8V+/Iotv4G3hEWFYxddhmR+4ljEPt3E1sckFF9+/vj4afEg&#10;hbqGKqiveSFS+qLRibxpJKUIph/SGr3niWKclSpweKGUu4L6mpCLenw21pbBWi9GrvQwz3WA7dVZ&#10;SLx1oWVU30sBtmffqhQLIqE1bc7OOHSitY3iAGwddlyL4457l8ICJQ4wofIVXfj1fWpuZwM0nJNL&#10;6Ow0ZxLb3RrXyMV9tvW5oi6GvZC6qputTPUe29M2XkfAZii0L8bNbrs/l0H9/r1WvwAAAP//AwBQ&#10;SwMEFAAGAAgAAAAhAP2pBDPbAAAACQEAAA8AAABkcnMvZG93bnJldi54bWxMj81OwzAQhO9IvIO1&#10;SNyoQ5o/QpwKkDhySKk4O/GSRMTrKHbb8PYs4kCPM/tpdqbarXYSJ1z86EjB/SYCgdQ5M1Kv4PD+&#10;eleA8EGT0ZMjVPCNHnb19VWlS+PO1OBpH3rBIeRLrWAIYS6l9N2AVvuNm5H49ukWqwPLpZdm0WcO&#10;t5OMoyiTVo/EHwY948uA3df+aBUkxVviso82zxLfPBzibZO22bNStzfr0yOIgGv4h+G3PleHmju1&#10;7kjGi4l1XOSMKtimKQgG4jznLe2fIetKXi6ofwAAAP//AwBQSwECLQAUAAYACAAAACEAtoM4kv4A&#10;AADhAQAAEwAAAAAAAAAAAAAAAAAAAAAAW0NvbnRlbnRfVHlwZXNdLnhtbFBLAQItABQABgAIAAAA&#10;IQA4/SH/1gAAAJQBAAALAAAAAAAAAAAAAAAAAC8BAABfcmVscy8ucmVsc1BLAQItABQABgAIAAAA&#10;IQDtOTEm4AEAAKYDAAAOAAAAAAAAAAAAAAAAAC4CAABkcnMvZTJvRG9jLnhtbFBLAQItABQABgAI&#10;AAAAIQD9qQQz2wAAAAkBAAAPAAAAAAAAAAAAAAAAADoEAABkcnMvZG93bnJldi54bWxQSwUGAAAA&#10;AAQABADzAAAAQgUAAAAA&#10;" strokecolor="windowText">
                      <v:stroke joinstyle="miter"/>
                    </v:shape>
                  </w:pict>
                </mc:Fallback>
              </mc:AlternateContent>
            </w:r>
            <w:r w:rsidRPr="005771ED">
              <w:rPr>
                <w:rFonts w:ascii="Times New Roman" w:eastAsia="Times New Roman" w:hAnsi="Times New Roman" w:cs="Times New Roman"/>
                <w:b/>
                <w:kern w:val="0"/>
                <w:sz w:val="26"/>
                <w:szCs w:val="26"/>
                <w14:ligatures w14:val="none"/>
              </w:rPr>
              <w:t>BỆNH VIỆN SẢN - NHI</w:t>
            </w:r>
          </w:p>
        </w:tc>
        <w:tc>
          <w:tcPr>
            <w:tcW w:w="6081" w:type="dxa"/>
          </w:tcPr>
          <w:p w14:paraId="13CC19A0" w14:textId="77777777" w:rsidR="005771ED" w:rsidRPr="005771ED" w:rsidRDefault="005771ED" w:rsidP="005771ED">
            <w:pPr>
              <w:spacing w:after="0" w:line="276" w:lineRule="auto"/>
              <w:jc w:val="center"/>
              <w:rPr>
                <w:rFonts w:ascii="Times New Roman" w:eastAsia="Times New Roman" w:hAnsi="Times New Roman" w:cs="Times New Roman"/>
                <w:b/>
                <w:kern w:val="0"/>
                <w:sz w:val="26"/>
                <w:szCs w:val="26"/>
                <w14:ligatures w14:val="none"/>
              </w:rPr>
            </w:pPr>
            <w:r w:rsidRPr="005771ED">
              <w:rPr>
                <w:rFonts w:ascii="Times New Roman" w:eastAsia="Times New Roman" w:hAnsi="Times New Roman" w:cs="Times New Roman"/>
                <w:b/>
                <w:kern w:val="0"/>
                <w:sz w:val="26"/>
                <w:szCs w:val="26"/>
                <w14:ligatures w14:val="none"/>
              </w:rPr>
              <w:t>CỘNG HÒA XÃ HỘI CHỦ NGHĨA VIỆT NAM</w:t>
            </w:r>
          </w:p>
          <w:p w14:paraId="17FFDDCD" w14:textId="77777777" w:rsidR="005771ED" w:rsidRPr="005771ED" w:rsidRDefault="005771ED" w:rsidP="005771ED">
            <w:pPr>
              <w:spacing w:after="0" w:line="276" w:lineRule="auto"/>
              <w:jc w:val="center"/>
              <w:rPr>
                <w:rFonts w:ascii="Times New Roman" w:eastAsia="Times New Roman" w:hAnsi="Times New Roman" w:cs="Times New Roman"/>
                <w:b/>
                <w:kern w:val="0"/>
                <w:sz w:val="28"/>
                <w:szCs w:val="28"/>
                <w14:ligatures w14:val="none"/>
              </w:rPr>
            </w:pPr>
            <w:r w:rsidRPr="005771ED">
              <w:rPr>
                <w:rFonts w:ascii="Times New Roman" w:eastAsia="Times New Roman" w:hAnsi="Times New Roman" w:cs="Times New Roman"/>
                <w:b/>
                <w:noProof/>
                <w:kern w:val="0"/>
                <w:sz w:val="28"/>
                <w:szCs w:val="28"/>
              </w:rPr>
              <mc:AlternateContent>
                <mc:Choice Requires="wps">
                  <w:drawing>
                    <wp:anchor distT="0" distB="0" distL="114300" distR="114300" simplePos="0" relativeHeight="251660288" behindDoc="0" locked="0" layoutInCell="1" allowOverlap="1" wp14:anchorId="08B101F1" wp14:editId="09A422A4">
                      <wp:simplePos x="0" y="0"/>
                      <wp:positionH relativeFrom="column">
                        <wp:posOffset>867410</wp:posOffset>
                      </wp:positionH>
                      <wp:positionV relativeFrom="paragraph">
                        <wp:posOffset>224155</wp:posOffset>
                      </wp:positionV>
                      <wp:extent cx="1989455" cy="0"/>
                      <wp:effectExtent l="0" t="5080" r="0" b="4445"/>
                      <wp:wrapNone/>
                      <wp:docPr id="1125451750" name="Straight Connector 7"/>
                      <wp:cNvGraphicFramePr/>
                      <a:graphic xmlns:a="http://schemas.openxmlformats.org/drawingml/2006/main">
                        <a:graphicData uri="http://schemas.microsoft.com/office/word/2010/wordprocessingShape">
                          <wps:wsp>
                            <wps:cNvCnPr/>
                            <wps:spPr>
                              <a:xfrm>
                                <a:off x="0" y="0"/>
                                <a:ext cx="1989735"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6495AE63"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8.3pt,17.65pt" to="224.9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GJfswEAAFkDAAAOAAAAZHJzL2Uyb0RvYy54bWysU01vGyEQvVfqf0DcY2xHae2VcQ6x0kvV&#10;RmryAyYs7CLxJYZ67X/fATuO296q7oEdGObNvJnH5v7gHdvrjDYGyRezOWc6qNjbMEj+8vx4s+IM&#10;C4QeXAxa8qNGfr/9+GEzpU4v4xhdrzMjkIDdlCQfS0mdEKhG7QFnMelAThOzh0LbPIg+w0To3onl&#10;fP5JTDH3KUelEel0d3LybcM3Rqvy3RjUhTnJqbbS1tzW17qK7Qa6IUMarTqXAf9QhQcbKOkFagcF&#10;2M9s/4LyVuWI0ZSZil5EY6zSjQOxWcz/YPNjhKQbF2oOpkub8P/Bqm/7h/CUqQ1Twg7TU64sDib7&#10;+qf62KE163hplj4UpuhwsV6tP9/ecabefOI9MGUsX3T0rBqSOxsqD+hg/xULJaOrb1fqcYiP1rk2&#10;CxfYJPn6blmRgRRhHBQyfeolxzBwBm4gqamSGyJGZ/saXXHwiA8usz3QtEkkfZyeqVzOHGAhB3Fo&#10;X506VfBbaC1nBziegpvrJA5vCynUWS/56jrahZpRN42dSb23sFqvsT+2zoq6o/m1pGetVYFc78m+&#10;fhHbXwAAAP//AwBQSwMEFAAGAAgAAAAhADKJ7DLcAAAACQEAAA8AAABkcnMvZG93bnJldi54bWxM&#10;j8FOwzAMhu9IvENkJG4sHR3R1jWdJgQnBBKDw45u46WFxqmabCtvTxAHOP72p9+fy83kenGiMXSe&#10;NcxnGQjixpuOrYb3t8ebJYgQkQ32nknDFwXYVJcXJRbGn/mVTrtoRSrhUKCGNsahkDI0LTkMMz8Q&#10;p93Bjw5jiqOVZsRzKne9vM0yJR12nC60ONB9S83n7ug00Id8rnk+POwpf3pRdq+2S4taX19N2zWI&#10;SFP8g+FHP6lDlZxqf2QTRJ9yrlRCNeR3OYgELBarFYj6dyCrUv7/oPoGAAD//wMAUEsBAi0AFAAG&#10;AAgAAAAhALaDOJL+AAAA4QEAABMAAAAAAAAAAAAAAAAAAAAAAFtDb250ZW50X1R5cGVzXS54bWxQ&#10;SwECLQAUAAYACAAAACEAOP0h/9YAAACUAQAACwAAAAAAAAAAAAAAAAAvAQAAX3JlbHMvLnJlbHNQ&#10;SwECLQAUAAYACAAAACEAOTBiX7MBAABZAwAADgAAAAAAAAAAAAAAAAAuAgAAZHJzL2Uyb0RvYy54&#10;bWxQSwECLQAUAAYACAAAACEAMonsMtwAAAAJAQAADwAAAAAAAAAAAAAAAAANBAAAZHJzL2Rvd25y&#10;ZXYueG1sUEsFBgAAAAAEAAQA8wAAABYFAAAAAA==&#10;" strokecolor="windowText">
                      <v:stroke joinstyle="miter"/>
                    </v:line>
                  </w:pict>
                </mc:Fallback>
              </mc:AlternateContent>
            </w:r>
            <w:r w:rsidRPr="005771ED">
              <w:rPr>
                <w:rFonts w:ascii="Times New Roman" w:eastAsia="Times New Roman" w:hAnsi="Times New Roman" w:cs="Times New Roman"/>
                <w:b/>
                <w:kern w:val="0"/>
                <w:sz w:val="28"/>
                <w:szCs w:val="28"/>
                <w14:ligatures w14:val="none"/>
              </w:rPr>
              <w:t>Độc lập – Tự do – Hạnh phúc</w:t>
            </w:r>
          </w:p>
        </w:tc>
      </w:tr>
      <w:tr w:rsidR="005771ED" w:rsidRPr="005771ED" w14:paraId="2B59EFE4" w14:textId="77777777" w:rsidTr="009E21AD">
        <w:trPr>
          <w:trHeight w:val="666"/>
        </w:trPr>
        <w:tc>
          <w:tcPr>
            <w:tcW w:w="4436" w:type="dxa"/>
          </w:tcPr>
          <w:p w14:paraId="110E301A" w14:textId="77777777" w:rsidR="005771ED" w:rsidRPr="005771ED" w:rsidRDefault="005771ED" w:rsidP="005771ED">
            <w:pPr>
              <w:spacing w:after="0" w:line="240" w:lineRule="auto"/>
              <w:jc w:val="center"/>
              <w:rPr>
                <w:rFonts w:ascii="Times New Roman" w:eastAsia="Times New Roman" w:hAnsi="Times New Roman" w:cs="Times New Roman"/>
                <w:kern w:val="0"/>
                <w:sz w:val="26"/>
                <w:szCs w:val="26"/>
                <w14:ligatures w14:val="none"/>
              </w:rPr>
            </w:pPr>
            <w:r w:rsidRPr="005771ED">
              <w:rPr>
                <w:rFonts w:ascii="Times New Roman" w:eastAsia="Times New Roman" w:hAnsi="Times New Roman" w:cs="Times New Roman"/>
                <w:kern w:val="0"/>
                <w:sz w:val="26"/>
                <w:szCs w:val="26"/>
                <w14:ligatures w14:val="none"/>
              </w:rPr>
              <w:t>Số: ……/</w:t>
            </w:r>
            <w:r w:rsidRPr="005771ED">
              <w:rPr>
                <w:rFonts w:ascii="Times New Roman" w:eastAsia="Times New Roman" w:hAnsi="Times New Roman" w:cs="Times New Roman"/>
                <w:kern w:val="0"/>
                <w:sz w:val="26"/>
                <w:szCs w:val="26"/>
                <w:lang w:val="vi-VN" w:eastAsia="vi-VN"/>
                <w14:ligatures w14:val="none"/>
              </w:rPr>
              <w:t>YCBG-</w:t>
            </w:r>
            <w:r w:rsidRPr="005771ED">
              <w:rPr>
                <w:rFonts w:ascii="Times New Roman" w:eastAsia="Times New Roman" w:hAnsi="Times New Roman" w:cs="Times New Roman"/>
                <w:kern w:val="0"/>
                <w:sz w:val="26"/>
                <w:szCs w:val="26"/>
                <w:lang w:eastAsia="vi-VN"/>
                <w14:ligatures w14:val="none"/>
              </w:rPr>
              <w:t>VTTBYT</w:t>
            </w:r>
          </w:p>
          <w:p w14:paraId="68581236" w14:textId="77777777" w:rsidR="005771ED" w:rsidRPr="005771ED" w:rsidRDefault="005771ED" w:rsidP="005771ED">
            <w:pPr>
              <w:spacing w:after="0" w:line="240" w:lineRule="auto"/>
              <w:jc w:val="center"/>
              <w:rPr>
                <w:rFonts w:ascii="Times New Roman" w:eastAsia="Times New Roman" w:hAnsi="Times New Roman" w:cs="Times New Roman"/>
                <w:bCs/>
                <w:kern w:val="0"/>
                <w:sz w:val="26"/>
                <w:szCs w:val="26"/>
                <w14:ligatures w14:val="none"/>
              </w:rPr>
            </w:pPr>
            <w:r w:rsidRPr="005771ED">
              <w:rPr>
                <w:rFonts w:ascii="Times New Roman" w:eastAsia="Times New Roman" w:hAnsi="Times New Roman" w:cs="Times New Roman"/>
                <w:bCs/>
                <w:kern w:val="0"/>
                <w:sz w:val="26"/>
                <w:szCs w:val="26"/>
                <w14:ligatures w14:val="none"/>
              </w:rPr>
              <w:t>V/v mời chào giá mua sắm</w:t>
            </w:r>
          </w:p>
          <w:p w14:paraId="15BF875F" w14:textId="77777777" w:rsidR="005771ED" w:rsidRPr="005771ED" w:rsidRDefault="005771ED" w:rsidP="005771ED">
            <w:pPr>
              <w:spacing w:after="0" w:line="240" w:lineRule="auto"/>
              <w:jc w:val="center"/>
              <w:rPr>
                <w:rFonts w:ascii="Times New Roman" w:eastAsia="Calibri" w:hAnsi="Times New Roman" w:cs="Times New Roman"/>
                <w:bCs/>
                <w:kern w:val="0"/>
                <w:sz w:val="26"/>
                <w:szCs w:val="26"/>
                <w:lang w:eastAsia="vi-VN"/>
                <w14:ligatures w14:val="none"/>
              </w:rPr>
            </w:pPr>
            <w:r w:rsidRPr="005771ED">
              <w:rPr>
                <w:rFonts w:ascii="Times New Roman" w:eastAsia="Calibri" w:hAnsi="Times New Roman" w:cs="Times New Roman"/>
                <w:bCs/>
                <w:kern w:val="0"/>
                <w:sz w:val="26"/>
                <w:szCs w:val="26"/>
                <w:lang w:eastAsia="vi-VN"/>
                <w14:ligatures w14:val="none"/>
              </w:rPr>
              <w:t>Kính hiển vi</w:t>
            </w:r>
          </w:p>
          <w:p w14:paraId="6FB9149C" w14:textId="77777777" w:rsidR="005771ED" w:rsidRPr="005771ED" w:rsidRDefault="005771ED" w:rsidP="005771ED">
            <w:pPr>
              <w:spacing w:after="0" w:line="240" w:lineRule="auto"/>
              <w:jc w:val="center"/>
              <w:rPr>
                <w:rFonts w:ascii="Times New Roman" w:eastAsia="Calibri" w:hAnsi="Times New Roman" w:cs="Times New Roman"/>
                <w:b/>
                <w:bCs/>
                <w:kern w:val="0"/>
                <w:sz w:val="26"/>
                <w:szCs w:val="26"/>
                <w:lang w:eastAsia="vi-VN"/>
                <w14:ligatures w14:val="none"/>
              </w:rPr>
            </w:pPr>
          </w:p>
          <w:p w14:paraId="2A58A15B" w14:textId="77777777" w:rsidR="005771ED" w:rsidRPr="005771ED" w:rsidRDefault="005771ED" w:rsidP="005771ED">
            <w:pPr>
              <w:spacing w:after="0" w:line="240" w:lineRule="auto"/>
              <w:jc w:val="center"/>
              <w:rPr>
                <w:rFonts w:ascii="Times New Roman" w:eastAsia="Times New Roman" w:hAnsi="Times New Roman" w:cs="Times New Roman"/>
                <w:bCs/>
                <w:kern w:val="0"/>
                <w:szCs w:val="26"/>
                <w14:ligatures w14:val="none"/>
              </w:rPr>
            </w:pPr>
            <w:r w:rsidRPr="005771ED">
              <w:rPr>
                <w:rFonts w:ascii="Times New Roman" w:eastAsia="Times New Roman" w:hAnsi="Times New Roman" w:cs="Times New Roman"/>
                <w:bCs/>
                <w:kern w:val="0"/>
                <w:sz w:val="26"/>
                <w:szCs w:val="26"/>
                <w14:ligatures w14:val="none"/>
              </w:rPr>
              <w:t>.</w:t>
            </w:r>
          </w:p>
        </w:tc>
        <w:tc>
          <w:tcPr>
            <w:tcW w:w="6081" w:type="dxa"/>
          </w:tcPr>
          <w:p w14:paraId="2532DD21" w14:textId="77777777" w:rsidR="005771ED" w:rsidRPr="005771ED" w:rsidRDefault="005771ED" w:rsidP="005771ED">
            <w:pPr>
              <w:spacing w:after="0" w:line="360" w:lineRule="auto"/>
              <w:jc w:val="center"/>
              <w:rPr>
                <w:rFonts w:ascii="Times New Roman" w:eastAsia="Times New Roman" w:hAnsi="Times New Roman" w:cs="Times New Roman"/>
                <w:b/>
                <w:kern w:val="0"/>
                <w:sz w:val="28"/>
                <w:szCs w:val="28"/>
                <w14:ligatures w14:val="none"/>
              </w:rPr>
            </w:pPr>
            <w:r w:rsidRPr="005771ED">
              <w:rPr>
                <w:rFonts w:ascii="Times New Roman" w:eastAsia="Times New Roman" w:hAnsi="Times New Roman" w:cs="Times New Roman"/>
                <w:i/>
                <w:kern w:val="0"/>
                <w:sz w:val="28"/>
                <w:szCs w:val="28"/>
                <w14:ligatures w14:val="none"/>
              </w:rPr>
              <w:t>Quảng Ninh, ngày …. tháng … năm 2026.</w:t>
            </w:r>
          </w:p>
        </w:tc>
      </w:tr>
    </w:tbl>
    <w:p w14:paraId="3454BA72" w14:textId="77777777" w:rsidR="005771ED" w:rsidRPr="005771ED" w:rsidRDefault="005771ED" w:rsidP="005771ED">
      <w:pPr>
        <w:spacing w:after="0" w:line="360" w:lineRule="auto"/>
        <w:jc w:val="center"/>
        <w:rPr>
          <w:rFonts w:ascii="Times New Roman" w:eastAsia="Times New Roman" w:hAnsi="Times New Roman" w:cs="Times New Roman"/>
          <w:b/>
          <w:bCs/>
          <w:kern w:val="0"/>
          <w:sz w:val="28"/>
          <w:szCs w:val="28"/>
          <w14:ligatures w14:val="none"/>
        </w:rPr>
      </w:pPr>
    </w:p>
    <w:p w14:paraId="31817F3B" w14:textId="77777777" w:rsidR="005771ED" w:rsidRPr="005771ED" w:rsidRDefault="005771ED" w:rsidP="005771ED">
      <w:pPr>
        <w:tabs>
          <w:tab w:val="left" w:pos="4395"/>
        </w:tabs>
        <w:spacing w:before="120" w:after="120" w:line="276" w:lineRule="auto"/>
        <w:ind w:firstLine="720"/>
        <w:jc w:val="center"/>
        <w:rPr>
          <w:rFonts w:ascii="Times New Roman" w:eastAsia="Times New Roman" w:hAnsi="Times New Roman" w:cs="Times New Roman"/>
          <w:kern w:val="0"/>
          <w:sz w:val="26"/>
          <w:szCs w:val="26"/>
          <w14:ligatures w14:val="none"/>
        </w:rPr>
      </w:pPr>
      <w:r w:rsidRPr="005771ED">
        <w:rPr>
          <w:rFonts w:ascii="Times New Roman" w:eastAsia="Times New Roman" w:hAnsi="Times New Roman" w:cs="Times New Roman"/>
          <w:kern w:val="0"/>
          <w:sz w:val="26"/>
          <w:szCs w:val="26"/>
          <w14:ligatures w14:val="none"/>
        </w:rPr>
        <w:t>Kính gửi: Các hãng sản xuất, nhà cung cấp tại Việt Nam</w:t>
      </w:r>
    </w:p>
    <w:p w14:paraId="4FFACFC7" w14:textId="77777777" w:rsidR="005771ED" w:rsidRPr="005771ED" w:rsidRDefault="005771ED" w:rsidP="005771ED">
      <w:pPr>
        <w:spacing w:after="0" w:line="240" w:lineRule="auto"/>
        <w:jc w:val="both"/>
        <w:rPr>
          <w:rFonts w:ascii="Times New Roman" w:eastAsia="Times New Roman" w:hAnsi="Times New Roman" w:cs="Times New Roman"/>
          <w:kern w:val="0"/>
          <w:sz w:val="26"/>
          <w:szCs w:val="26"/>
          <w14:ligatures w14:val="none"/>
        </w:rPr>
      </w:pPr>
      <w:r w:rsidRPr="005771ED">
        <w:rPr>
          <w:rFonts w:ascii="Times New Roman" w:eastAsia="Times New Roman" w:hAnsi="Times New Roman" w:cs="Times New Roman"/>
          <w:kern w:val="0"/>
          <w:sz w:val="26"/>
          <w:szCs w:val="26"/>
          <w14:ligatures w14:val="none"/>
        </w:rPr>
        <w:t xml:space="preserve">Bệnh viện Sản Nhi tỉnh Quảng Ninh có nhu cầu tiếp nhận báo giá để tham khảo, xây dựng giá gói thầu, làm cơ sở tổ chức lựa chọn nhà thầu cho gói thầu </w:t>
      </w:r>
      <w:r w:rsidRPr="005771ED">
        <w:rPr>
          <w:rFonts w:ascii="Times New Roman" w:eastAsia="Times New Roman" w:hAnsi="Times New Roman" w:cs="Times New Roman"/>
          <w:bCs/>
          <w:kern w:val="0"/>
          <w:sz w:val="26"/>
          <w:szCs w:val="26"/>
          <w14:ligatures w14:val="none"/>
        </w:rPr>
        <w:t xml:space="preserve">mua sắm </w:t>
      </w:r>
      <w:r w:rsidRPr="005771ED">
        <w:rPr>
          <w:rFonts w:ascii="Times New Roman" w:eastAsia="Calibri" w:hAnsi="Times New Roman" w:cs="Times New Roman"/>
          <w:bCs/>
          <w:kern w:val="0"/>
          <w:sz w:val="26"/>
          <w:szCs w:val="26"/>
          <w:lang w:eastAsia="vi-VN"/>
          <w14:ligatures w14:val="none"/>
        </w:rPr>
        <w:t>Kính hiển vi</w:t>
      </w:r>
      <w:r w:rsidRPr="005771ED">
        <w:rPr>
          <w:rFonts w:ascii="Times New Roman" w:eastAsia="Calibri" w:hAnsi="Times New Roman" w:cs="Times New Roman"/>
          <w:b/>
          <w:bCs/>
          <w:kern w:val="0"/>
          <w:sz w:val="26"/>
          <w:szCs w:val="26"/>
          <w:lang w:eastAsia="vi-VN"/>
          <w14:ligatures w14:val="none"/>
        </w:rPr>
        <w:t xml:space="preserve"> </w:t>
      </w:r>
      <w:r w:rsidRPr="005771ED">
        <w:rPr>
          <w:rFonts w:ascii="Times New Roman" w:eastAsia="Times New Roman" w:hAnsi="Times New Roman" w:cs="Times New Roman"/>
          <w:kern w:val="0"/>
          <w:sz w:val="26"/>
          <w:szCs w:val="26"/>
          <w14:ligatures w14:val="none"/>
        </w:rPr>
        <w:t>với nội dung cụ thể như sau:</w:t>
      </w:r>
    </w:p>
    <w:p w14:paraId="6401DADC" w14:textId="77777777" w:rsidR="005771ED" w:rsidRPr="005771ED" w:rsidRDefault="005771ED" w:rsidP="005771ED">
      <w:pPr>
        <w:spacing w:after="0" w:line="240" w:lineRule="auto"/>
        <w:jc w:val="both"/>
        <w:rPr>
          <w:rFonts w:ascii="Times New Roman" w:eastAsia="Times New Roman" w:hAnsi="Times New Roman" w:cs="Times New Roman"/>
          <w:kern w:val="0"/>
          <w:sz w:val="26"/>
          <w:szCs w:val="26"/>
          <w14:ligatures w14:val="none"/>
        </w:rPr>
      </w:pPr>
    </w:p>
    <w:p w14:paraId="36361465" w14:textId="77777777" w:rsidR="005771ED" w:rsidRPr="005771ED" w:rsidRDefault="005771ED" w:rsidP="005771ED">
      <w:pPr>
        <w:tabs>
          <w:tab w:val="left" w:pos="1134"/>
        </w:tabs>
        <w:spacing w:after="0" w:line="276" w:lineRule="auto"/>
        <w:ind w:firstLine="720"/>
        <w:jc w:val="both"/>
        <w:rPr>
          <w:rFonts w:ascii="Times New Roman" w:eastAsia="Times New Roman" w:hAnsi="Times New Roman" w:cs="Times New Roman"/>
          <w:b/>
          <w:bCs/>
          <w:kern w:val="0"/>
          <w:sz w:val="26"/>
          <w:szCs w:val="26"/>
          <w14:ligatures w14:val="none"/>
        </w:rPr>
      </w:pPr>
      <w:r w:rsidRPr="005771ED">
        <w:rPr>
          <w:rFonts w:ascii="Times New Roman" w:eastAsia="Times New Roman" w:hAnsi="Times New Roman" w:cs="Times New Roman"/>
          <w:b/>
          <w:bCs/>
          <w:kern w:val="0"/>
          <w:sz w:val="26"/>
          <w:szCs w:val="26"/>
          <w14:ligatures w14:val="none"/>
        </w:rPr>
        <w:t>I. Thông tin của đơn vị yêu cầu báo giá</w:t>
      </w:r>
    </w:p>
    <w:p w14:paraId="53B944CD" w14:textId="77777777" w:rsidR="005771ED" w:rsidRPr="005771ED" w:rsidRDefault="005771ED" w:rsidP="005771ED">
      <w:pPr>
        <w:tabs>
          <w:tab w:val="left" w:pos="426"/>
        </w:tabs>
        <w:spacing w:before="120" w:after="0" w:line="240" w:lineRule="auto"/>
        <w:ind w:firstLine="783"/>
        <w:jc w:val="both"/>
        <w:rPr>
          <w:rFonts w:ascii="Times New Roman" w:eastAsia="Times New Roman" w:hAnsi="Times New Roman" w:cs="Times New Roman"/>
          <w:kern w:val="0"/>
          <w:sz w:val="26"/>
          <w:szCs w:val="26"/>
          <w14:ligatures w14:val="none"/>
        </w:rPr>
      </w:pPr>
      <w:r w:rsidRPr="005771ED">
        <w:rPr>
          <w:rFonts w:ascii="Times New Roman" w:eastAsia="Times New Roman" w:hAnsi="Times New Roman" w:cs="Times New Roman"/>
          <w:kern w:val="0"/>
          <w:sz w:val="26"/>
          <w:szCs w:val="26"/>
          <w14:ligatures w14:val="none"/>
        </w:rPr>
        <w:t>1. Đơn vị yêu cầu báo giá: Bệnh viện Sản Nhi tỉnh Quảng Ninh –  phường Tuần Châu, tỉnh Quảng Ninh.</w:t>
      </w:r>
    </w:p>
    <w:p w14:paraId="05914BB6" w14:textId="77777777" w:rsidR="005771ED" w:rsidRPr="005771ED" w:rsidRDefault="005771ED" w:rsidP="005771ED">
      <w:pPr>
        <w:tabs>
          <w:tab w:val="left" w:pos="426"/>
        </w:tabs>
        <w:spacing w:before="120" w:after="0" w:line="240" w:lineRule="auto"/>
        <w:ind w:firstLine="720"/>
        <w:jc w:val="both"/>
        <w:rPr>
          <w:rFonts w:ascii="Times New Roman" w:eastAsia="Times New Roman" w:hAnsi="Times New Roman" w:cs="Times New Roman"/>
          <w:kern w:val="0"/>
          <w:sz w:val="26"/>
          <w:szCs w:val="26"/>
          <w14:ligatures w14:val="none"/>
        </w:rPr>
      </w:pPr>
      <w:r w:rsidRPr="005771ED">
        <w:rPr>
          <w:rFonts w:ascii="Times New Roman" w:eastAsia="Times New Roman" w:hAnsi="Times New Roman" w:cs="Times New Roman"/>
          <w:kern w:val="0"/>
          <w:sz w:val="26"/>
          <w:szCs w:val="26"/>
          <w14:ligatures w14:val="none"/>
        </w:rPr>
        <w:t xml:space="preserve">2. Thông tin liên hệ của người chịu trách nhiệm tiếp nhận báo giá: </w:t>
      </w:r>
    </w:p>
    <w:p w14:paraId="3212336D" w14:textId="77777777" w:rsidR="005771ED" w:rsidRPr="005771ED" w:rsidRDefault="005771ED" w:rsidP="005771ED">
      <w:pPr>
        <w:tabs>
          <w:tab w:val="left" w:pos="426"/>
        </w:tabs>
        <w:spacing w:before="120" w:after="0" w:line="240" w:lineRule="auto"/>
        <w:jc w:val="both"/>
        <w:rPr>
          <w:rFonts w:ascii="Times New Roman" w:eastAsia="Times New Roman" w:hAnsi="Times New Roman" w:cs="Times New Roman"/>
          <w:kern w:val="0"/>
          <w:sz w:val="26"/>
          <w:szCs w:val="26"/>
          <w14:ligatures w14:val="none"/>
        </w:rPr>
      </w:pPr>
      <w:r w:rsidRPr="005771ED">
        <w:rPr>
          <w:rFonts w:ascii="Times New Roman" w:eastAsia="Times New Roman" w:hAnsi="Times New Roman" w:cs="Times New Roman"/>
          <w:kern w:val="0"/>
          <w:sz w:val="26"/>
          <w:szCs w:val="26"/>
          <w14:ligatures w14:val="none"/>
        </w:rPr>
        <w:t xml:space="preserve">Ông </w:t>
      </w:r>
      <w:r w:rsidRPr="005771ED">
        <w:rPr>
          <w:rFonts w:ascii="Times New Roman" w:eastAsia="Times New Roman" w:hAnsi="Times New Roman" w:cs="Times New Roman"/>
          <w:kern w:val="0"/>
          <w:sz w:val="26"/>
          <w:szCs w:val="26"/>
          <w:lang w:val="vi-VN" w:eastAsia="vi-VN"/>
          <w14:ligatures w14:val="none"/>
        </w:rPr>
        <w:t xml:space="preserve">Phạm </w:t>
      </w:r>
      <w:r w:rsidRPr="005771ED">
        <w:rPr>
          <w:rFonts w:ascii="Times New Roman" w:eastAsia="Times New Roman" w:hAnsi="Times New Roman" w:cs="Times New Roman"/>
          <w:kern w:val="0"/>
          <w:sz w:val="26"/>
          <w:szCs w:val="26"/>
          <w:lang w:eastAsia="vi-VN"/>
          <w14:ligatures w14:val="none"/>
        </w:rPr>
        <w:t>Trường Giang</w:t>
      </w:r>
      <w:r w:rsidRPr="005771ED">
        <w:rPr>
          <w:rFonts w:ascii="Times New Roman" w:eastAsia="Times New Roman" w:hAnsi="Times New Roman" w:cs="Times New Roman"/>
          <w:kern w:val="0"/>
          <w:sz w:val="26"/>
          <w:szCs w:val="26"/>
          <w:lang w:val="vi-VN" w:eastAsia="vi-VN"/>
          <w14:ligatures w14:val="none"/>
        </w:rPr>
        <w:t xml:space="preserve"> – </w:t>
      </w:r>
      <w:r w:rsidRPr="005771ED">
        <w:rPr>
          <w:rFonts w:ascii="Times New Roman" w:eastAsia="Times New Roman" w:hAnsi="Times New Roman" w:cs="Times New Roman"/>
          <w:kern w:val="0"/>
          <w:sz w:val="26"/>
          <w:szCs w:val="26"/>
          <w:lang w:eastAsia="vi-VN"/>
          <w14:ligatures w14:val="none"/>
        </w:rPr>
        <w:t>NV</w:t>
      </w:r>
      <w:r w:rsidRPr="005771ED">
        <w:rPr>
          <w:rFonts w:ascii="Times New Roman" w:eastAsia="Times New Roman" w:hAnsi="Times New Roman" w:cs="Times New Roman"/>
          <w:kern w:val="0"/>
          <w:sz w:val="26"/>
          <w:szCs w:val="26"/>
          <w:lang w:val="vi-VN" w:eastAsia="vi-VN"/>
          <w14:ligatures w14:val="none"/>
        </w:rPr>
        <w:t xml:space="preserve"> phòng VT-TBYT; Số điện thoại: </w:t>
      </w:r>
      <w:r w:rsidRPr="005771ED">
        <w:rPr>
          <w:rFonts w:ascii="Times New Roman" w:eastAsia="Times New Roman" w:hAnsi="Times New Roman" w:cs="Times New Roman"/>
          <w:kern w:val="0"/>
          <w:sz w:val="26"/>
          <w:szCs w:val="26"/>
          <w:lang w:eastAsia="vi-VN"/>
          <w14:ligatures w14:val="none"/>
        </w:rPr>
        <w:t>0968.462.826</w:t>
      </w:r>
    </w:p>
    <w:p w14:paraId="7F4B99CF" w14:textId="77777777" w:rsidR="005771ED" w:rsidRPr="005771ED" w:rsidRDefault="005771ED" w:rsidP="005771ED">
      <w:pPr>
        <w:tabs>
          <w:tab w:val="left" w:pos="426"/>
        </w:tabs>
        <w:spacing w:before="120" w:after="0" w:line="240" w:lineRule="auto"/>
        <w:ind w:firstLine="720"/>
        <w:jc w:val="both"/>
        <w:rPr>
          <w:rFonts w:ascii="Times New Roman" w:eastAsia="Times New Roman" w:hAnsi="Times New Roman" w:cs="Times New Roman"/>
          <w:kern w:val="0"/>
          <w:sz w:val="26"/>
          <w:szCs w:val="26"/>
          <w14:ligatures w14:val="none"/>
        </w:rPr>
      </w:pPr>
      <w:r w:rsidRPr="005771ED">
        <w:rPr>
          <w:rFonts w:ascii="Times New Roman" w:eastAsia="Times New Roman" w:hAnsi="Times New Roman" w:cs="Times New Roman"/>
          <w:kern w:val="0"/>
          <w:sz w:val="26"/>
          <w:szCs w:val="26"/>
          <w14:ligatures w14:val="none"/>
        </w:rPr>
        <w:t>3. Cách thức tiếp nhận báo giá:</w:t>
      </w:r>
    </w:p>
    <w:p w14:paraId="1258A9C4" w14:textId="77777777" w:rsidR="005771ED" w:rsidRPr="005771ED" w:rsidRDefault="005771ED" w:rsidP="005771ED">
      <w:pPr>
        <w:spacing w:before="120" w:after="0" w:line="240" w:lineRule="auto"/>
        <w:ind w:firstLine="720"/>
        <w:jc w:val="both"/>
        <w:rPr>
          <w:rFonts w:ascii="Times New Roman" w:eastAsia="Times New Roman" w:hAnsi="Times New Roman" w:cs="Times New Roman"/>
          <w:kern w:val="0"/>
          <w:sz w:val="26"/>
          <w:szCs w:val="26"/>
          <w14:ligatures w14:val="none"/>
        </w:rPr>
      </w:pPr>
      <w:r w:rsidRPr="005771ED">
        <w:rPr>
          <w:rFonts w:ascii="Times New Roman" w:eastAsia="Times New Roman" w:hAnsi="Times New Roman" w:cs="Times New Roman"/>
          <w:kern w:val="0"/>
          <w:sz w:val="26"/>
          <w:szCs w:val="26"/>
          <w14:ligatures w14:val="none"/>
        </w:rPr>
        <w:t>- Nhận trực tiếp tại địa chỉ: Bệnh viện Sản Nhi tỉnh Quảng Ninh – phường Tuần Châu, tỉnh Quảng Ninh.</w:t>
      </w:r>
    </w:p>
    <w:p w14:paraId="6E757893" w14:textId="77777777" w:rsidR="005771ED" w:rsidRPr="005771ED" w:rsidRDefault="005771ED" w:rsidP="005771ED">
      <w:pPr>
        <w:spacing w:before="120" w:after="0" w:line="240" w:lineRule="auto"/>
        <w:ind w:firstLine="720"/>
        <w:jc w:val="both"/>
        <w:rPr>
          <w:rFonts w:ascii="Times New Roman" w:eastAsia="Times New Roman" w:hAnsi="Times New Roman" w:cs="Times New Roman"/>
          <w:kern w:val="0"/>
          <w:sz w:val="26"/>
          <w:szCs w:val="26"/>
          <w:lang w:val="fr-FR"/>
          <w14:ligatures w14:val="none"/>
        </w:rPr>
      </w:pPr>
      <w:r w:rsidRPr="005771ED">
        <w:rPr>
          <w:rFonts w:ascii="Times New Roman" w:eastAsia="Times New Roman" w:hAnsi="Times New Roman" w:cs="Times New Roman"/>
          <w:kern w:val="0"/>
          <w:sz w:val="26"/>
          <w:szCs w:val="26"/>
          <w:lang w:val="fr-FR"/>
          <w14:ligatures w14:val="none"/>
        </w:rPr>
        <w:t xml:space="preserve">- Nhận qua email: </w:t>
      </w:r>
      <w:r w:rsidRPr="005771ED">
        <w:rPr>
          <w:rFonts w:ascii="Times New Roman" w:eastAsia="Times New Roman" w:hAnsi="Times New Roman" w:cs="Times New Roman"/>
          <w:kern w:val="0"/>
          <w:sz w:val="26"/>
          <w:szCs w:val="26"/>
          <w:lang w:eastAsia="vi-VN"/>
          <w14:ligatures w14:val="none"/>
        </w:rPr>
        <w:t>baogia.sannhiquangninh</w:t>
      </w:r>
      <w:r w:rsidRPr="005771ED">
        <w:rPr>
          <w:rFonts w:ascii="Times New Roman" w:eastAsia="Times New Roman" w:hAnsi="Times New Roman" w:cs="Times New Roman"/>
          <w:kern w:val="0"/>
          <w:sz w:val="26"/>
          <w:szCs w:val="26"/>
          <w:lang w:val="vi-VN" w:eastAsia="vi-VN"/>
          <w14:ligatures w14:val="none"/>
        </w:rPr>
        <w:t>@gmail.com</w:t>
      </w:r>
    </w:p>
    <w:p w14:paraId="2B9F9E55" w14:textId="77777777" w:rsidR="005771ED" w:rsidRPr="005771ED" w:rsidRDefault="005771ED" w:rsidP="00052513">
      <w:pPr>
        <w:numPr>
          <w:ilvl w:val="0"/>
          <w:numId w:val="1"/>
        </w:numPr>
        <w:tabs>
          <w:tab w:val="left" w:pos="426"/>
        </w:tabs>
        <w:spacing w:before="120" w:after="0" w:line="240" w:lineRule="auto"/>
        <w:ind w:left="720"/>
        <w:jc w:val="both"/>
        <w:rPr>
          <w:rFonts w:ascii="Times New Roman" w:eastAsia="Times New Roman" w:hAnsi="Times New Roman" w:cs="Times New Roman"/>
          <w:kern w:val="0"/>
          <w:sz w:val="26"/>
          <w:szCs w:val="26"/>
          <w14:ligatures w14:val="none"/>
        </w:rPr>
      </w:pPr>
      <w:r w:rsidRPr="005771ED">
        <w:rPr>
          <w:rFonts w:ascii="Times New Roman" w:eastAsia="Times New Roman" w:hAnsi="Times New Roman" w:cs="Times New Roman"/>
          <w:kern w:val="0"/>
          <w:sz w:val="26"/>
          <w:szCs w:val="26"/>
          <w:lang w:val="fr-FR"/>
          <w14:ligatures w14:val="none"/>
        </w:rPr>
        <w:t xml:space="preserve">Thời hạn tiếp nhận báo giá: </w:t>
      </w:r>
      <w:r w:rsidRPr="005771ED">
        <w:rPr>
          <w:rFonts w:ascii="Times New Roman" w:eastAsia="Times New Roman" w:hAnsi="Times New Roman" w:cs="Times New Roman"/>
          <w:kern w:val="0"/>
          <w:sz w:val="26"/>
          <w:szCs w:val="26"/>
          <w14:ligatures w14:val="none"/>
        </w:rPr>
        <w:t>10 ngày kể từ ngày đăng tải</w:t>
      </w:r>
    </w:p>
    <w:p w14:paraId="2589F155" w14:textId="77777777" w:rsidR="005771ED" w:rsidRPr="005771ED" w:rsidRDefault="005771ED" w:rsidP="005771ED">
      <w:pPr>
        <w:tabs>
          <w:tab w:val="left" w:pos="426"/>
        </w:tabs>
        <w:spacing w:before="120" w:after="0" w:line="240" w:lineRule="auto"/>
        <w:jc w:val="both"/>
        <w:rPr>
          <w:rFonts w:ascii="Times New Roman" w:eastAsia="Times New Roman" w:hAnsi="Times New Roman" w:cs="Times New Roman"/>
          <w:kern w:val="0"/>
          <w:sz w:val="26"/>
          <w:szCs w:val="26"/>
          <w:lang w:val="fr-FR"/>
          <w14:ligatures w14:val="none"/>
        </w:rPr>
      </w:pPr>
      <w:r w:rsidRPr="005771ED">
        <w:rPr>
          <w:rFonts w:ascii="Times New Roman" w:eastAsia="Times New Roman" w:hAnsi="Times New Roman" w:cs="Times New Roman"/>
          <w:kern w:val="0"/>
          <w:sz w:val="26"/>
          <w:szCs w:val="26"/>
          <w:lang w:val="fr-FR"/>
          <w14:ligatures w14:val="none"/>
        </w:rPr>
        <w:t>Các báo giá nhận được sau thời điểm nêu trên sẽ không được xem xét.</w:t>
      </w:r>
    </w:p>
    <w:p w14:paraId="37FC042D" w14:textId="77777777" w:rsidR="005771ED" w:rsidRPr="005771ED" w:rsidRDefault="005771ED" w:rsidP="005771ED">
      <w:pPr>
        <w:tabs>
          <w:tab w:val="left" w:pos="426"/>
        </w:tabs>
        <w:spacing w:before="120" w:after="0" w:line="240" w:lineRule="auto"/>
        <w:ind w:firstLine="720"/>
        <w:jc w:val="both"/>
        <w:rPr>
          <w:rFonts w:ascii="Times New Roman" w:eastAsia="Times New Roman" w:hAnsi="Times New Roman" w:cs="Times New Roman"/>
          <w:kern w:val="0"/>
          <w:sz w:val="26"/>
          <w:szCs w:val="26"/>
          <w14:ligatures w14:val="none"/>
        </w:rPr>
      </w:pPr>
      <w:r w:rsidRPr="005771ED">
        <w:rPr>
          <w:rFonts w:ascii="Times New Roman" w:eastAsia="Times New Roman" w:hAnsi="Times New Roman" w:cs="Times New Roman"/>
          <w:kern w:val="0"/>
          <w:sz w:val="26"/>
          <w:szCs w:val="26"/>
          <w:lang w:val="fr-FR"/>
          <w14:ligatures w14:val="none"/>
        </w:rPr>
        <w:t xml:space="preserve">5. Thời hạn có hiệu lực của báo giá: </w:t>
      </w:r>
      <w:r w:rsidRPr="005771ED">
        <w:rPr>
          <w:rFonts w:ascii="Times New Roman" w:eastAsia="Times New Roman" w:hAnsi="Times New Roman" w:cs="Times New Roman"/>
          <w:kern w:val="0"/>
          <w:sz w:val="26"/>
          <w:szCs w:val="26"/>
          <w14:ligatures w14:val="none"/>
        </w:rPr>
        <w:t>90 ngày kể từ ngày báo giá</w:t>
      </w:r>
    </w:p>
    <w:p w14:paraId="5A38F1F6" w14:textId="77777777" w:rsidR="005771ED" w:rsidRPr="005771ED" w:rsidRDefault="005771ED" w:rsidP="005771ED">
      <w:pPr>
        <w:tabs>
          <w:tab w:val="left" w:pos="1134"/>
        </w:tabs>
        <w:spacing w:before="120" w:after="0" w:line="240" w:lineRule="auto"/>
        <w:ind w:firstLine="720"/>
        <w:jc w:val="both"/>
        <w:rPr>
          <w:rFonts w:ascii="Times New Roman" w:eastAsia="Times New Roman" w:hAnsi="Times New Roman" w:cs="Times New Roman"/>
          <w:b/>
          <w:bCs/>
          <w:kern w:val="0"/>
          <w:sz w:val="26"/>
          <w:szCs w:val="26"/>
          <w:lang w:val="fr-FR"/>
          <w14:ligatures w14:val="none"/>
        </w:rPr>
      </w:pPr>
      <w:r w:rsidRPr="005771ED">
        <w:rPr>
          <w:rFonts w:ascii="Times New Roman" w:eastAsia="Times New Roman" w:hAnsi="Times New Roman" w:cs="Times New Roman"/>
          <w:b/>
          <w:bCs/>
          <w:kern w:val="0"/>
          <w:sz w:val="26"/>
          <w:szCs w:val="26"/>
          <w:lang w:val="fr-FR"/>
          <w14:ligatures w14:val="none"/>
        </w:rPr>
        <w:t>II. Nội dung yêu cầu báo giá:</w:t>
      </w:r>
    </w:p>
    <w:p w14:paraId="55A74C5F" w14:textId="77777777" w:rsidR="005771ED" w:rsidRPr="005771ED" w:rsidRDefault="005771ED" w:rsidP="005771ED">
      <w:pPr>
        <w:tabs>
          <w:tab w:val="left" w:pos="426"/>
        </w:tabs>
        <w:spacing w:after="0" w:line="240" w:lineRule="auto"/>
        <w:ind w:firstLine="720"/>
        <w:jc w:val="both"/>
        <w:rPr>
          <w:rFonts w:ascii="Times New Roman" w:eastAsia="Times New Roman" w:hAnsi="Times New Roman" w:cs="Times New Roman"/>
          <w:kern w:val="0"/>
          <w:sz w:val="26"/>
          <w:szCs w:val="26"/>
          <w14:ligatures w14:val="none"/>
        </w:rPr>
      </w:pPr>
      <w:r w:rsidRPr="005771ED">
        <w:rPr>
          <w:rFonts w:ascii="Times New Roman" w:eastAsia="Times New Roman" w:hAnsi="Times New Roman" w:cs="Times New Roman"/>
          <w:kern w:val="0"/>
          <w:sz w:val="26"/>
          <w:szCs w:val="26"/>
          <w:lang w:val="fr-FR"/>
          <w14:ligatures w14:val="none"/>
        </w:rPr>
        <w:t>1. Danh mụ</w:t>
      </w:r>
      <w:r w:rsidRPr="005771ED">
        <w:rPr>
          <w:rFonts w:ascii="Times New Roman" w:eastAsia="Times New Roman" w:hAnsi="Times New Roman" w:cs="Times New Roman"/>
          <w:kern w:val="0"/>
          <w:sz w:val="26"/>
          <w:szCs w:val="26"/>
          <w14:ligatures w14:val="none"/>
        </w:rPr>
        <w:t>c:</w:t>
      </w:r>
    </w:p>
    <w:tbl>
      <w:tblPr>
        <w:tblStyle w:val="TableGrid1"/>
        <w:tblW w:w="0" w:type="auto"/>
        <w:tblInd w:w="0" w:type="dxa"/>
        <w:tblCellMar>
          <w:left w:w="108" w:type="dxa"/>
          <w:right w:w="108" w:type="dxa"/>
        </w:tblCellMar>
        <w:tblLook w:val="04A0" w:firstRow="1" w:lastRow="0" w:firstColumn="1" w:lastColumn="0" w:noHBand="0" w:noVBand="1"/>
      </w:tblPr>
      <w:tblGrid>
        <w:gridCol w:w="708"/>
        <w:gridCol w:w="5241"/>
        <w:gridCol w:w="1417"/>
        <w:gridCol w:w="1418"/>
      </w:tblGrid>
      <w:tr w:rsidR="005771ED" w:rsidRPr="005771ED" w14:paraId="23E062BF" w14:textId="77777777" w:rsidTr="009E21AD">
        <w:trPr>
          <w:trHeight w:val="90"/>
        </w:trPr>
        <w:tc>
          <w:tcPr>
            <w:tcW w:w="0" w:type="auto"/>
          </w:tcPr>
          <w:p w14:paraId="0E29C8D5" w14:textId="77777777" w:rsidR="005771ED" w:rsidRPr="005771ED" w:rsidRDefault="005771ED" w:rsidP="005771ED">
            <w:pPr>
              <w:rPr>
                <w:rFonts w:ascii="Times New Roman" w:eastAsia="Calibri" w:hAnsi="Times New Roman" w:cs="Times New Roman"/>
                <w:b/>
                <w:bCs/>
                <w:sz w:val="26"/>
                <w:szCs w:val="26"/>
              </w:rPr>
            </w:pPr>
            <w:r w:rsidRPr="005771ED">
              <w:rPr>
                <w:rFonts w:ascii="Times New Roman" w:eastAsia="Calibri" w:hAnsi="Times New Roman" w:cs="Times New Roman"/>
                <w:b/>
                <w:bCs/>
                <w:sz w:val="26"/>
                <w:szCs w:val="26"/>
              </w:rPr>
              <w:t>STT</w:t>
            </w:r>
          </w:p>
        </w:tc>
        <w:tc>
          <w:tcPr>
            <w:tcW w:w="5241" w:type="dxa"/>
          </w:tcPr>
          <w:p w14:paraId="740A5191" w14:textId="77777777" w:rsidR="005771ED" w:rsidRPr="005771ED" w:rsidRDefault="005771ED" w:rsidP="005771ED">
            <w:pPr>
              <w:jc w:val="center"/>
              <w:rPr>
                <w:rFonts w:ascii="Times New Roman" w:eastAsia="Calibri" w:hAnsi="Times New Roman" w:cs="Times New Roman"/>
                <w:b/>
                <w:bCs/>
                <w:sz w:val="26"/>
                <w:szCs w:val="26"/>
              </w:rPr>
            </w:pPr>
            <w:r w:rsidRPr="005771ED">
              <w:rPr>
                <w:rFonts w:ascii="Times New Roman" w:eastAsia="Calibri" w:hAnsi="Times New Roman" w:cs="Times New Roman"/>
                <w:b/>
                <w:bCs/>
                <w:sz w:val="26"/>
                <w:szCs w:val="26"/>
              </w:rPr>
              <w:t>Tên thiết bị</w:t>
            </w:r>
          </w:p>
        </w:tc>
        <w:tc>
          <w:tcPr>
            <w:tcW w:w="1417" w:type="dxa"/>
          </w:tcPr>
          <w:p w14:paraId="4AE81EBD" w14:textId="77777777" w:rsidR="005771ED" w:rsidRPr="005771ED" w:rsidRDefault="005771ED" w:rsidP="005771ED">
            <w:pPr>
              <w:jc w:val="center"/>
              <w:rPr>
                <w:rFonts w:ascii="Times New Roman" w:eastAsia="Calibri" w:hAnsi="Times New Roman" w:cs="Times New Roman"/>
                <w:b/>
                <w:bCs/>
                <w:sz w:val="26"/>
                <w:szCs w:val="26"/>
              </w:rPr>
            </w:pPr>
            <w:r w:rsidRPr="005771ED">
              <w:rPr>
                <w:rFonts w:ascii="Times New Roman" w:eastAsia="Calibri" w:hAnsi="Times New Roman" w:cs="Times New Roman"/>
                <w:b/>
                <w:bCs/>
                <w:sz w:val="26"/>
                <w:szCs w:val="26"/>
              </w:rPr>
              <w:t>Đơn vị</w:t>
            </w:r>
          </w:p>
        </w:tc>
        <w:tc>
          <w:tcPr>
            <w:tcW w:w="1418" w:type="dxa"/>
          </w:tcPr>
          <w:p w14:paraId="45F00443" w14:textId="77777777" w:rsidR="005771ED" w:rsidRPr="005771ED" w:rsidRDefault="005771ED" w:rsidP="005771ED">
            <w:pPr>
              <w:jc w:val="center"/>
              <w:rPr>
                <w:rFonts w:ascii="Times New Roman" w:eastAsia="Calibri" w:hAnsi="Times New Roman" w:cs="Times New Roman"/>
                <w:b/>
                <w:bCs/>
                <w:sz w:val="26"/>
                <w:szCs w:val="26"/>
              </w:rPr>
            </w:pPr>
            <w:r w:rsidRPr="005771ED">
              <w:rPr>
                <w:rFonts w:ascii="Times New Roman" w:eastAsia="Calibri" w:hAnsi="Times New Roman" w:cs="Times New Roman"/>
                <w:b/>
                <w:bCs/>
                <w:sz w:val="26"/>
                <w:szCs w:val="26"/>
              </w:rPr>
              <w:t>Số lượng</w:t>
            </w:r>
          </w:p>
        </w:tc>
      </w:tr>
      <w:tr w:rsidR="005771ED" w:rsidRPr="005771ED" w14:paraId="3CFE5BDB" w14:textId="77777777" w:rsidTr="009E21AD">
        <w:trPr>
          <w:trHeight w:val="627"/>
        </w:trPr>
        <w:tc>
          <w:tcPr>
            <w:tcW w:w="0" w:type="auto"/>
            <w:vAlign w:val="center"/>
          </w:tcPr>
          <w:p w14:paraId="7238FC25" w14:textId="77777777" w:rsidR="005771ED" w:rsidRPr="005771ED" w:rsidRDefault="005771ED" w:rsidP="005771ED">
            <w:pPr>
              <w:jc w:val="center"/>
              <w:rPr>
                <w:rFonts w:ascii="Times New Roman" w:eastAsia="Calibri" w:hAnsi="Times New Roman" w:cs="Times New Roman"/>
                <w:sz w:val="26"/>
                <w:szCs w:val="26"/>
              </w:rPr>
            </w:pPr>
            <w:r w:rsidRPr="005771ED">
              <w:rPr>
                <w:rFonts w:ascii="Times New Roman" w:eastAsia="Calibri" w:hAnsi="Times New Roman" w:cs="Times New Roman"/>
                <w:sz w:val="26"/>
                <w:szCs w:val="26"/>
              </w:rPr>
              <w:t>1</w:t>
            </w:r>
          </w:p>
        </w:tc>
        <w:tc>
          <w:tcPr>
            <w:tcW w:w="5241" w:type="dxa"/>
          </w:tcPr>
          <w:p w14:paraId="0F2E1194" w14:textId="77777777" w:rsidR="005771ED" w:rsidRPr="005771ED" w:rsidRDefault="005771ED" w:rsidP="005771ED">
            <w:pPr>
              <w:rPr>
                <w:rFonts w:ascii="Times New Roman" w:eastAsia="Calibri" w:hAnsi="Times New Roman" w:cs="Times New Roman"/>
                <w:b/>
                <w:bCs/>
                <w:sz w:val="26"/>
                <w:szCs w:val="26"/>
                <w:lang w:eastAsia="vi-VN"/>
              </w:rPr>
            </w:pPr>
            <w:r w:rsidRPr="005771ED">
              <w:rPr>
                <w:rFonts w:ascii="Times New Roman" w:eastAsia="Calibri" w:hAnsi="Times New Roman" w:cs="Times New Roman"/>
                <w:b/>
                <w:bCs/>
                <w:sz w:val="26"/>
                <w:szCs w:val="26"/>
                <w:lang w:eastAsia="vi-VN"/>
              </w:rPr>
              <w:t>Kính hiển vi</w:t>
            </w:r>
          </w:p>
          <w:p w14:paraId="7565113C" w14:textId="77777777" w:rsidR="005771ED" w:rsidRPr="005771ED" w:rsidRDefault="005771ED" w:rsidP="005771ED">
            <w:pPr>
              <w:rPr>
                <w:rFonts w:ascii="Times New Roman" w:eastAsia="Calibri" w:hAnsi="Times New Roman" w:cs="Times New Roman"/>
                <w:sz w:val="26"/>
                <w:szCs w:val="26"/>
              </w:rPr>
            </w:pPr>
            <w:r w:rsidRPr="005771ED">
              <w:rPr>
                <w:rFonts w:ascii="Times New Roman" w:eastAsia="Calibri" w:hAnsi="Times New Roman" w:cs="Times New Roman"/>
                <w:sz w:val="26"/>
                <w:szCs w:val="26"/>
              </w:rPr>
              <w:t>Hãng sản xuất: Olympus</w:t>
            </w:r>
          </w:p>
          <w:p w14:paraId="41532D06" w14:textId="77777777" w:rsidR="005771ED" w:rsidRPr="005771ED" w:rsidRDefault="005771ED" w:rsidP="005771ED">
            <w:pPr>
              <w:rPr>
                <w:rFonts w:ascii="Times New Roman" w:eastAsia="Calibri" w:hAnsi="Times New Roman" w:cs="Times New Roman"/>
                <w:sz w:val="26"/>
                <w:szCs w:val="26"/>
              </w:rPr>
            </w:pPr>
            <w:r w:rsidRPr="005771ED">
              <w:rPr>
                <w:rFonts w:ascii="Times New Roman" w:eastAsia="Calibri" w:hAnsi="Times New Roman" w:cs="Times New Roman"/>
                <w:sz w:val="26"/>
                <w:szCs w:val="26"/>
              </w:rPr>
              <w:t>Model: CX23</w:t>
            </w:r>
          </w:p>
        </w:tc>
        <w:tc>
          <w:tcPr>
            <w:tcW w:w="1417" w:type="dxa"/>
            <w:vAlign w:val="center"/>
          </w:tcPr>
          <w:p w14:paraId="2EF30D55" w14:textId="77777777" w:rsidR="005771ED" w:rsidRPr="005771ED" w:rsidRDefault="005771ED" w:rsidP="005771ED">
            <w:pPr>
              <w:jc w:val="center"/>
              <w:rPr>
                <w:rFonts w:ascii="Times New Roman" w:eastAsia="Calibri" w:hAnsi="Times New Roman" w:cs="Times New Roman"/>
                <w:sz w:val="26"/>
                <w:szCs w:val="26"/>
              </w:rPr>
            </w:pPr>
            <w:r w:rsidRPr="005771ED">
              <w:rPr>
                <w:rFonts w:ascii="Times New Roman" w:eastAsia="Calibri" w:hAnsi="Times New Roman" w:cs="Times New Roman"/>
                <w:sz w:val="26"/>
                <w:szCs w:val="26"/>
              </w:rPr>
              <w:t>Cái</w:t>
            </w:r>
          </w:p>
        </w:tc>
        <w:tc>
          <w:tcPr>
            <w:tcW w:w="1418" w:type="dxa"/>
            <w:vAlign w:val="center"/>
          </w:tcPr>
          <w:p w14:paraId="3D533AAA" w14:textId="2168752F" w:rsidR="005771ED" w:rsidRPr="005771ED" w:rsidRDefault="005771ED" w:rsidP="005771ED">
            <w:pPr>
              <w:jc w:val="center"/>
              <w:rPr>
                <w:rFonts w:ascii="Times New Roman" w:eastAsia="Calibri" w:hAnsi="Times New Roman" w:cs="Times New Roman"/>
                <w:sz w:val="26"/>
                <w:szCs w:val="26"/>
              </w:rPr>
            </w:pPr>
            <w:r w:rsidRPr="005771ED">
              <w:rPr>
                <w:rFonts w:ascii="Times New Roman" w:eastAsia="Calibri" w:hAnsi="Times New Roman" w:cs="Times New Roman"/>
                <w:sz w:val="26"/>
                <w:szCs w:val="26"/>
              </w:rPr>
              <w:t>0</w:t>
            </w:r>
            <w:r>
              <w:rPr>
                <w:rFonts w:ascii="Times New Roman" w:eastAsia="Calibri" w:hAnsi="Times New Roman" w:cs="Times New Roman"/>
                <w:sz w:val="26"/>
                <w:szCs w:val="26"/>
              </w:rPr>
              <w:t>2</w:t>
            </w:r>
          </w:p>
        </w:tc>
      </w:tr>
    </w:tbl>
    <w:p w14:paraId="0516C112" w14:textId="77777777" w:rsidR="005771ED" w:rsidRPr="005771ED" w:rsidRDefault="005771ED" w:rsidP="0000303A">
      <w:pPr>
        <w:spacing w:before="120" w:line="360" w:lineRule="auto"/>
        <w:ind w:firstLine="720"/>
        <w:jc w:val="both"/>
        <w:rPr>
          <w:rFonts w:ascii="Times New Roman" w:eastAsia="Times New Roman" w:hAnsi="Times New Roman" w:cs="Times New Roman"/>
          <w:b/>
          <w:bCs/>
          <w:i/>
          <w:iCs/>
          <w:kern w:val="0"/>
          <w:sz w:val="26"/>
          <w:szCs w:val="26"/>
          <w14:ligatures w14:val="none"/>
        </w:rPr>
      </w:pPr>
      <w:r w:rsidRPr="005771ED">
        <w:rPr>
          <w:rFonts w:ascii="Times New Roman" w:eastAsia="Times New Roman" w:hAnsi="Times New Roman" w:cs="Times New Roman"/>
          <w:b/>
          <w:bCs/>
          <w:i/>
          <w:iCs/>
          <w:kern w:val="0"/>
          <w:sz w:val="26"/>
          <w:szCs w:val="26"/>
          <w14:ligatures w14:val="none"/>
        </w:rPr>
        <w:t>(Nếu nhà thầu không chào thiết bị tham khảo trên, thì có thể chào thiết bị có cấu hình tương đương hoặc tốt hơn và có bảng so sánh đính kèm)</w:t>
      </w:r>
    </w:p>
    <w:p w14:paraId="54F98137" w14:textId="77777777" w:rsidR="005771ED" w:rsidRPr="005771ED" w:rsidRDefault="005771ED" w:rsidP="00052513">
      <w:pPr>
        <w:numPr>
          <w:ilvl w:val="0"/>
          <w:numId w:val="2"/>
        </w:numPr>
        <w:spacing w:before="120" w:after="0" w:line="360" w:lineRule="auto"/>
        <w:ind w:firstLine="720"/>
        <w:jc w:val="both"/>
        <w:rPr>
          <w:rFonts w:ascii="Times New Roman" w:eastAsia="Times New Roman" w:hAnsi="Times New Roman" w:cs="Times New Roman"/>
          <w:kern w:val="0"/>
          <w:sz w:val="26"/>
          <w:szCs w:val="26"/>
          <w14:ligatures w14:val="none"/>
        </w:rPr>
      </w:pPr>
      <w:r w:rsidRPr="005771ED">
        <w:rPr>
          <w:rFonts w:ascii="Times New Roman" w:eastAsia="Times New Roman" w:hAnsi="Times New Roman" w:cs="Times New Roman"/>
          <w:kern w:val="0"/>
          <w:sz w:val="26"/>
          <w:szCs w:val="26"/>
          <w14:ligatures w14:val="none"/>
        </w:rPr>
        <w:t>Địa điểm cung cấp, lắp đặt; các yêu cầu về vận chuyển, cung cấp, lắp đặt: Bệnh viện Sản Nhi tỉnh Quảng Ninh</w:t>
      </w:r>
    </w:p>
    <w:p w14:paraId="02DF053C" w14:textId="77777777" w:rsidR="005771ED" w:rsidRPr="005771ED" w:rsidRDefault="005771ED" w:rsidP="0000303A">
      <w:pPr>
        <w:tabs>
          <w:tab w:val="left" w:pos="709"/>
        </w:tabs>
        <w:spacing w:before="120" w:after="0" w:line="360" w:lineRule="auto"/>
        <w:jc w:val="both"/>
        <w:rPr>
          <w:rFonts w:ascii="Times New Roman" w:eastAsia="Times New Roman" w:hAnsi="Times New Roman" w:cs="Times New Roman"/>
          <w:kern w:val="0"/>
          <w:sz w:val="26"/>
          <w:szCs w:val="26"/>
          <w14:ligatures w14:val="none"/>
        </w:rPr>
      </w:pPr>
      <w:r w:rsidRPr="005771ED">
        <w:rPr>
          <w:rFonts w:ascii="Times New Roman" w:eastAsia="Times New Roman" w:hAnsi="Times New Roman" w:cs="Times New Roman"/>
          <w:kern w:val="0"/>
          <w:sz w:val="26"/>
          <w:szCs w:val="26"/>
          <w14:ligatures w14:val="none"/>
        </w:rPr>
        <w:tab/>
        <w:t>3. Thời gian giao hàng dự kiến: Tối đa 45 ngày kể từ ngày hợp đồng có hiệu lực.</w:t>
      </w:r>
    </w:p>
    <w:p w14:paraId="40D871A4" w14:textId="77777777" w:rsidR="005771ED" w:rsidRPr="005771ED" w:rsidRDefault="005771ED" w:rsidP="0000303A">
      <w:pPr>
        <w:tabs>
          <w:tab w:val="left" w:pos="360"/>
        </w:tabs>
        <w:spacing w:before="120" w:after="0" w:line="360" w:lineRule="auto"/>
        <w:ind w:firstLine="720"/>
        <w:jc w:val="both"/>
        <w:rPr>
          <w:rFonts w:ascii="Times New Roman" w:eastAsia="Times New Roman" w:hAnsi="Times New Roman" w:cs="Times New Roman"/>
          <w:kern w:val="0"/>
          <w:sz w:val="26"/>
          <w:szCs w:val="26"/>
          <w14:ligatures w14:val="none"/>
        </w:rPr>
      </w:pPr>
      <w:r w:rsidRPr="005771ED">
        <w:rPr>
          <w:rFonts w:ascii="Times New Roman" w:eastAsia="Times New Roman" w:hAnsi="Times New Roman" w:cs="Times New Roman"/>
          <w:kern w:val="0"/>
          <w:sz w:val="26"/>
          <w:szCs w:val="26"/>
          <w14:ligatures w14:val="none"/>
        </w:rPr>
        <w:lastRenderedPageBreak/>
        <w:t>4. Dự kiến về các điều khoản tạm ứng, thanh toán hợp đồng: Thanh toán sau khi nhận đầy đủ hàng hóa, hồ sơ nghiệm thu từ nhà thầu.</w:t>
      </w:r>
    </w:p>
    <w:p w14:paraId="4A8C65D0" w14:textId="77777777" w:rsidR="005771ED" w:rsidRPr="005771ED" w:rsidRDefault="005771ED" w:rsidP="005771ED">
      <w:pPr>
        <w:spacing w:after="0" w:line="240" w:lineRule="auto"/>
        <w:ind w:firstLine="720"/>
        <w:jc w:val="both"/>
        <w:rPr>
          <w:rFonts w:ascii="Times New Roman" w:eastAsia="Times New Roman" w:hAnsi="Times New Roman" w:cs="Times New Roman"/>
          <w:kern w:val="0"/>
          <w:sz w:val="26"/>
          <w:szCs w:val="26"/>
          <w14:ligatures w14:val="none"/>
        </w:rPr>
      </w:pPr>
      <w:r w:rsidRPr="005771ED">
        <w:rPr>
          <w:rFonts w:ascii="Times New Roman" w:eastAsia="Times New Roman" w:hAnsi="Times New Roman" w:cs="Times New Roman"/>
          <w:kern w:val="0"/>
          <w:sz w:val="26"/>
          <w:szCs w:val="26"/>
          <w14:ligatures w14:val="none"/>
        </w:rPr>
        <w:t>Bệnh viện xin trân trọng thông báo./.</w:t>
      </w:r>
    </w:p>
    <w:tbl>
      <w:tblPr>
        <w:tblW w:w="9338" w:type="dxa"/>
        <w:tblLook w:val="04A0" w:firstRow="1" w:lastRow="0" w:firstColumn="1" w:lastColumn="0" w:noHBand="0" w:noVBand="1"/>
      </w:tblPr>
      <w:tblGrid>
        <w:gridCol w:w="4663"/>
        <w:gridCol w:w="4675"/>
      </w:tblGrid>
      <w:tr w:rsidR="005771ED" w:rsidRPr="005771ED" w14:paraId="1589901F" w14:textId="77777777" w:rsidTr="009E21AD">
        <w:trPr>
          <w:trHeight w:val="1797"/>
        </w:trPr>
        <w:tc>
          <w:tcPr>
            <w:tcW w:w="4663" w:type="dxa"/>
          </w:tcPr>
          <w:p w14:paraId="072AC71D" w14:textId="77777777" w:rsidR="005771ED" w:rsidRPr="005771ED" w:rsidRDefault="005771ED" w:rsidP="005771ED">
            <w:pPr>
              <w:spacing w:after="0" w:line="240" w:lineRule="auto"/>
              <w:rPr>
                <w:rFonts w:ascii="Times New Roman" w:eastAsia="Times New Roman" w:hAnsi="Times New Roman" w:cs="Times New Roman"/>
                <w:b/>
                <w:i/>
                <w:kern w:val="0"/>
                <w14:ligatures w14:val="none"/>
              </w:rPr>
            </w:pPr>
            <w:r w:rsidRPr="005771ED">
              <w:rPr>
                <w:rFonts w:ascii="Times New Roman" w:eastAsia="Times New Roman" w:hAnsi="Times New Roman" w:cs="Times New Roman"/>
                <w:b/>
                <w:i/>
                <w:kern w:val="0"/>
                <w14:ligatures w14:val="none"/>
              </w:rPr>
              <w:t>Nơi nhận:</w:t>
            </w:r>
          </w:p>
          <w:p w14:paraId="0F256241" w14:textId="77777777" w:rsidR="005771ED" w:rsidRPr="005771ED" w:rsidRDefault="005771ED" w:rsidP="005771ED">
            <w:pPr>
              <w:numPr>
                <w:ilvl w:val="0"/>
                <w:numId w:val="3"/>
              </w:numPr>
              <w:spacing w:after="0" w:line="259" w:lineRule="auto"/>
              <w:ind w:left="284" w:hanging="284"/>
              <w:rPr>
                <w:rFonts w:ascii="Times New Roman" w:eastAsia="Times New Roman" w:hAnsi="Times New Roman" w:cs="Times New Roman"/>
                <w:iCs/>
                <w:kern w:val="0"/>
                <w:sz w:val="22"/>
                <w:szCs w:val="22"/>
                <w14:ligatures w14:val="none"/>
              </w:rPr>
            </w:pPr>
            <w:r w:rsidRPr="005771ED">
              <w:rPr>
                <w:rFonts w:ascii="Times New Roman" w:eastAsia="Times New Roman" w:hAnsi="Times New Roman" w:cs="Times New Roman"/>
                <w:iCs/>
                <w:kern w:val="0"/>
                <w:sz w:val="22"/>
                <w:szCs w:val="22"/>
                <w14:ligatures w14:val="none"/>
              </w:rPr>
              <w:t>Lưu: VT,VT-TBYT.</w:t>
            </w:r>
          </w:p>
          <w:p w14:paraId="28370C5D" w14:textId="77777777" w:rsidR="005771ED" w:rsidRPr="005771ED" w:rsidRDefault="005771ED" w:rsidP="005771ED">
            <w:pPr>
              <w:spacing w:after="0" w:line="360" w:lineRule="auto"/>
              <w:rPr>
                <w:rFonts w:ascii="Times New Roman" w:eastAsia="Times New Roman" w:hAnsi="Times New Roman" w:cs="Times New Roman"/>
                <w:i/>
                <w:kern w:val="0"/>
                <w:sz w:val="28"/>
                <w:szCs w:val="28"/>
                <w14:ligatures w14:val="none"/>
              </w:rPr>
            </w:pPr>
          </w:p>
        </w:tc>
        <w:tc>
          <w:tcPr>
            <w:tcW w:w="4675" w:type="dxa"/>
          </w:tcPr>
          <w:p w14:paraId="62E220D4" w14:textId="77777777" w:rsidR="005771ED" w:rsidRPr="005771ED" w:rsidRDefault="005771ED" w:rsidP="005771ED">
            <w:pPr>
              <w:spacing w:after="0" w:line="240" w:lineRule="auto"/>
              <w:jc w:val="center"/>
              <w:rPr>
                <w:rFonts w:ascii="Times New Roman" w:eastAsia="Times New Roman" w:hAnsi="Times New Roman" w:cs="Times New Roman"/>
                <w:b/>
                <w:kern w:val="0"/>
                <w:sz w:val="28"/>
                <w:szCs w:val="28"/>
                <w14:ligatures w14:val="none"/>
              </w:rPr>
            </w:pPr>
            <w:r w:rsidRPr="005771ED">
              <w:rPr>
                <w:rFonts w:ascii="Times New Roman" w:eastAsia="Times New Roman" w:hAnsi="Times New Roman" w:cs="Times New Roman"/>
                <w:b/>
                <w:kern w:val="0"/>
                <w:sz w:val="28"/>
                <w:szCs w:val="28"/>
                <w14:ligatures w14:val="none"/>
              </w:rPr>
              <w:t>GIÁM ĐỐC</w:t>
            </w:r>
          </w:p>
          <w:p w14:paraId="18124514" w14:textId="77777777" w:rsidR="005771ED" w:rsidRPr="005771ED" w:rsidRDefault="005771ED" w:rsidP="005771ED">
            <w:pPr>
              <w:spacing w:after="0" w:line="360" w:lineRule="auto"/>
              <w:rPr>
                <w:rFonts w:ascii="Times New Roman" w:eastAsia="Times New Roman" w:hAnsi="Times New Roman" w:cs="Times New Roman"/>
                <w:b/>
                <w:kern w:val="0"/>
                <w:sz w:val="28"/>
                <w:szCs w:val="28"/>
                <w14:ligatures w14:val="none"/>
              </w:rPr>
            </w:pPr>
            <w:r w:rsidRPr="005771ED">
              <w:rPr>
                <w:rFonts w:ascii="Times New Roman" w:eastAsia="Times New Roman" w:hAnsi="Times New Roman" w:cs="Times New Roman"/>
                <w:b/>
                <w:kern w:val="0"/>
                <w:sz w:val="28"/>
                <w:szCs w:val="28"/>
                <w14:ligatures w14:val="none"/>
              </w:rPr>
              <w:t xml:space="preserve">                 </w:t>
            </w:r>
          </w:p>
          <w:p w14:paraId="0FF0BE80" w14:textId="77777777" w:rsidR="005771ED" w:rsidRPr="005771ED" w:rsidRDefault="005771ED" w:rsidP="005771ED">
            <w:pPr>
              <w:spacing w:after="0" w:line="360" w:lineRule="auto"/>
              <w:rPr>
                <w:rFonts w:ascii="Times New Roman" w:eastAsia="Times New Roman" w:hAnsi="Times New Roman" w:cs="Times New Roman"/>
                <w:b/>
                <w:kern w:val="0"/>
                <w:sz w:val="28"/>
                <w:szCs w:val="28"/>
                <w14:ligatures w14:val="none"/>
              </w:rPr>
            </w:pPr>
          </w:p>
          <w:p w14:paraId="21C8EAC0" w14:textId="77777777" w:rsidR="005771ED" w:rsidRPr="005771ED" w:rsidRDefault="005771ED" w:rsidP="005771ED">
            <w:pPr>
              <w:spacing w:after="0" w:line="360" w:lineRule="auto"/>
              <w:rPr>
                <w:rFonts w:ascii="Times New Roman" w:eastAsia="Times New Roman" w:hAnsi="Times New Roman" w:cs="Times New Roman"/>
                <w:b/>
                <w:kern w:val="0"/>
                <w:sz w:val="28"/>
                <w:szCs w:val="28"/>
                <w14:ligatures w14:val="none"/>
              </w:rPr>
            </w:pPr>
          </w:p>
          <w:p w14:paraId="33E28EB5" w14:textId="77777777" w:rsidR="005771ED" w:rsidRPr="005771ED" w:rsidRDefault="005771ED" w:rsidP="005771ED">
            <w:pPr>
              <w:spacing w:after="0" w:line="360" w:lineRule="auto"/>
              <w:jc w:val="center"/>
              <w:rPr>
                <w:rFonts w:ascii="Times New Roman" w:eastAsia="Times New Roman" w:hAnsi="Times New Roman" w:cs="Times New Roman"/>
                <w:kern w:val="0"/>
                <w:sz w:val="28"/>
                <w:szCs w:val="28"/>
                <w14:ligatures w14:val="none"/>
              </w:rPr>
            </w:pPr>
            <w:r w:rsidRPr="005771ED">
              <w:rPr>
                <w:rFonts w:ascii="Times New Roman" w:eastAsia="Times New Roman" w:hAnsi="Times New Roman" w:cs="Times New Roman"/>
                <w:b/>
                <w:kern w:val="0"/>
                <w:sz w:val="28"/>
                <w:szCs w:val="28"/>
                <w14:ligatures w14:val="none"/>
              </w:rPr>
              <w:t>Bùi Minh Cường</w:t>
            </w:r>
          </w:p>
        </w:tc>
      </w:tr>
    </w:tbl>
    <w:p w14:paraId="596AAAFC" w14:textId="77777777" w:rsidR="005771ED" w:rsidRPr="005771ED" w:rsidRDefault="005771ED" w:rsidP="005771ED">
      <w:pPr>
        <w:spacing w:after="0" w:line="240" w:lineRule="auto"/>
        <w:rPr>
          <w:rFonts w:ascii="Times New Roman" w:eastAsia="DengXian" w:hAnsi="Times New Roman" w:cs="Times New Roman"/>
          <w:b/>
          <w:kern w:val="0"/>
          <w:sz w:val="28"/>
          <w:szCs w:val="28"/>
          <w:lang w:val="fr-FR" w:eastAsia="zh-CN"/>
          <w14:ligatures w14:val="none"/>
        </w:rPr>
        <w:sectPr w:rsidR="005771ED" w:rsidRPr="005771ED" w:rsidSect="005771ED">
          <w:pgSz w:w="11907" w:h="16840"/>
          <w:pgMar w:top="1134" w:right="1134" w:bottom="1134" w:left="1701" w:header="720" w:footer="720" w:gutter="0"/>
          <w:cols w:space="720"/>
          <w:docGrid w:linePitch="360"/>
        </w:sectPr>
      </w:pPr>
    </w:p>
    <w:p w14:paraId="6C2E6873" w14:textId="77777777" w:rsidR="005771ED" w:rsidRPr="005771ED" w:rsidRDefault="005771ED" w:rsidP="005771ED">
      <w:pPr>
        <w:spacing w:after="0" w:line="288" w:lineRule="auto"/>
        <w:jc w:val="center"/>
        <w:rPr>
          <w:rFonts w:ascii="Times New Roman" w:eastAsia="Times New Roman" w:hAnsi="Times New Roman" w:cs="Times New Roman"/>
          <w:b/>
          <w:kern w:val="0"/>
          <w:sz w:val="26"/>
          <w:szCs w:val="26"/>
          <w14:ligatures w14:val="none"/>
        </w:rPr>
      </w:pPr>
      <w:r w:rsidRPr="005771ED">
        <w:rPr>
          <w:rFonts w:ascii="Times New Roman" w:eastAsia="Times New Roman" w:hAnsi="Times New Roman" w:cs="Times New Roman"/>
          <w:b/>
          <w:kern w:val="0"/>
          <w:sz w:val="26"/>
          <w:szCs w:val="26"/>
          <w14:ligatures w14:val="none"/>
        </w:rPr>
        <w:lastRenderedPageBreak/>
        <w:t>Phụ lục</w:t>
      </w:r>
    </w:p>
    <w:p w14:paraId="4B69FAFD" w14:textId="77777777" w:rsidR="005771ED" w:rsidRPr="005771ED" w:rsidRDefault="005771ED" w:rsidP="005771ED">
      <w:pPr>
        <w:spacing w:after="0" w:line="288" w:lineRule="auto"/>
        <w:jc w:val="center"/>
        <w:rPr>
          <w:rFonts w:ascii="Times New Roman" w:eastAsia="Times New Roman" w:hAnsi="Times New Roman" w:cs="Times New Roman"/>
          <w:b/>
          <w:kern w:val="0"/>
          <w:sz w:val="26"/>
          <w:szCs w:val="26"/>
          <w14:ligatures w14:val="none"/>
        </w:rPr>
      </w:pPr>
      <w:r w:rsidRPr="005771ED">
        <w:rPr>
          <w:rFonts w:ascii="Times New Roman" w:eastAsia="Times New Roman" w:hAnsi="Times New Roman" w:cs="Times New Roman"/>
          <w:b/>
          <w:kern w:val="0"/>
          <w:sz w:val="26"/>
          <w:szCs w:val="26"/>
          <w14:ligatures w14:val="none"/>
        </w:rPr>
        <w:t>BÁO GIÁ</w:t>
      </w:r>
    </w:p>
    <w:p w14:paraId="3BCE9573" w14:textId="6B3BEDAD" w:rsidR="005771ED" w:rsidRPr="005771ED" w:rsidRDefault="005771ED" w:rsidP="005771ED">
      <w:pPr>
        <w:spacing w:after="0" w:line="240" w:lineRule="auto"/>
        <w:jc w:val="center"/>
        <w:rPr>
          <w:rFonts w:ascii="Times New Roman" w:eastAsia="Times New Roman" w:hAnsi="Times New Roman" w:cs="Times New Roman"/>
          <w:bCs/>
          <w:i/>
          <w:iCs/>
          <w:kern w:val="0"/>
          <w14:ligatures w14:val="none"/>
        </w:rPr>
      </w:pPr>
      <w:r w:rsidRPr="005771ED">
        <w:rPr>
          <w:rFonts w:ascii="Times New Roman" w:eastAsia="Times New Roman" w:hAnsi="Times New Roman" w:cs="Times New Roman"/>
          <w:bCs/>
          <w:i/>
          <w:iCs/>
          <w:kern w:val="0"/>
          <w:sz w:val="26"/>
          <w:szCs w:val="26"/>
          <w14:ligatures w14:val="none"/>
        </w:rPr>
        <w:t xml:space="preserve">(Kèm theo công văn </w:t>
      </w:r>
      <w:r w:rsidR="004A6F4C">
        <w:rPr>
          <w:rFonts w:ascii="Times New Roman" w:eastAsia="Times New Roman" w:hAnsi="Times New Roman" w:cs="Times New Roman"/>
          <w:bCs/>
          <w:i/>
          <w:iCs/>
          <w:kern w:val="0"/>
          <w14:ligatures w14:val="none"/>
        </w:rPr>
        <w:t>s</w:t>
      </w:r>
      <w:r w:rsidRPr="005771ED">
        <w:rPr>
          <w:rFonts w:ascii="Times New Roman" w:eastAsia="Times New Roman" w:hAnsi="Times New Roman" w:cs="Times New Roman"/>
          <w:bCs/>
          <w:i/>
          <w:iCs/>
          <w:kern w:val="0"/>
          <w14:ligatures w14:val="none"/>
        </w:rPr>
        <w:t>ố: ……/</w:t>
      </w:r>
      <w:r w:rsidRPr="005771ED">
        <w:rPr>
          <w:rFonts w:ascii="Times New Roman" w:eastAsia="Times New Roman" w:hAnsi="Times New Roman" w:cs="Times New Roman"/>
          <w:bCs/>
          <w:i/>
          <w:iCs/>
          <w:kern w:val="0"/>
          <w:lang w:val="vi-VN" w:eastAsia="vi-VN"/>
          <w14:ligatures w14:val="none"/>
        </w:rPr>
        <w:t>YCBG-</w:t>
      </w:r>
      <w:r w:rsidRPr="005771ED">
        <w:rPr>
          <w:rFonts w:ascii="Times New Roman" w:eastAsia="Times New Roman" w:hAnsi="Times New Roman" w:cs="Times New Roman"/>
          <w:bCs/>
          <w:i/>
          <w:iCs/>
          <w:kern w:val="0"/>
          <w:lang w:eastAsia="vi-VN"/>
          <w14:ligatures w14:val="none"/>
        </w:rPr>
        <w:t>VTTBYT</w:t>
      </w:r>
      <w:r w:rsidRPr="005771ED">
        <w:rPr>
          <w:rFonts w:ascii="Times New Roman" w:eastAsia="Times New Roman" w:hAnsi="Times New Roman" w:cs="Times New Roman"/>
          <w:bCs/>
          <w:i/>
          <w:iCs/>
          <w:kern w:val="0"/>
          <w14:ligatures w14:val="none"/>
        </w:rPr>
        <w:t xml:space="preserve"> ngày   tháng   năm 2026 của Bệnh viện Sản Nhi tỉnh Quảng Ninh)</w:t>
      </w:r>
    </w:p>
    <w:p w14:paraId="7F4838F0" w14:textId="77777777" w:rsidR="005771ED" w:rsidRPr="005771ED" w:rsidRDefault="005771ED" w:rsidP="005771ED">
      <w:pPr>
        <w:spacing w:after="0" w:line="288" w:lineRule="auto"/>
        <w:jc w:val="center"/>
        <w:rPr>
          <w:rFonts w:ascii="Times New Roman" w:eastAsia="Times New Roman" w:hAnsi="Times New Roman" w:cs="Times New Roman"/>
          <w:b/>
          <w:bCs/>
          <w:i/>
          <w:iCs/>
          <w:kern w:val="0"/>
          <w:sz w:val="26"/>
          <w:szCs w:val="26"/>
          <w:shd w:val="clear" w:color="auto" w:fill="FFFFFF"/>
          <w14:ligatures w14:val="none"/>
        </w:rPr>
      </w:pPr>
      <w:r w:rsidRPr="005771ED">
        <w:rPr>
          <w:rFonts w:ascii="Times New Roman" w:eastAsia="Times New Roman" w:hAnsi="Times New Roman" w:cs="Times New Roman"/>
          <w:b/>
          <w:bCs/>
          <w:kern w:val="0"/>
          <w:sz w:val="26"/>
          <w:szCs w:val="26"/>
          <w:shd w:val="clear" w:color="auto" w:fill="FFFFFF"/>
          <w14:ligatures w14:val="none"/>
        </w:rPr>
        <w:t>Kính gửi: ... </w:t>
      </w:r>
      <w:r w:rsidRPr="005771ED">
        <w:rPr>
          <w:rFonts w:ascii="Times New Roman" w:eastAsia="Times New Roman" w:hAnsi="Times New Roman" w:cs="Times New Roman"/>
          <w:b/>
          <w:bCs/>
          <w:i/>
          <w:iCs/>
          <w:kern w:val="0"/>
          <w:sz w:val="26"/>
          <w:szCs w:val="26"/>
          <w:shd w:val="clear" w:color="auto" w:fill="FFFFFF"/>
          <w14:ligatures w14:val="none"/>
        </w:rPr>
        <w:t>[ghi rõ tên của Chủ đầu tư yêu cầu báo giá]</w:t>
      </w:r>
    </w:p>
    <w:p w14:paraId="10BD3910" w14:textId="77777777" w:rsidR="005771ED" w:rsidRPr="005771ED" w:rsidRDefault="005771ED" w:rsidP="005771ED">
      <w:pPr>
        <w:spacing w:after="0" w:line="288" w:lineRule="auto"/>
        <w:jc w:val="both"/>
        <w:rPr>
          <w:rFonts w:ascii="Times New Roman" w:eastAsia="Times New Roman" w:hAnsi="Times New Roman" w:cs="Times New Roman"/>
          <w:b/>
          <w:kern w:val="0"/>
          <w:sz w:val="26"/>
          <w:szCs w:val="26"/>
          <w14:ligatures w14:val="none"/>
        </w:rPr>
      </w:pPr>
      <w:r w:rsidRPr="005771ED">
        <w:rPr>
          <w:rFonts w:ascii="Times New Roman" w:eastAsia="Times New Roman" w:hAnsi="Times New Roman" w:cs="Times New Roman"/>
          <w:kern w:val="0"/>
          <w:sz w:val="26"/>
          <w:szCs w:val="26"/>
          <w:shd w:val="clear" w:color="auto" w:fill="FFFFFF"/>
          <w14:ligatures w14:val="none"/>
        </w:rPr>
        <w:t>Trên cơ sở yêu cầu báo giá của.... </w:t>
      </w:r>
      <w:r w:rsidRPr="005771ED">
        <w:rPr>
          <w:rFonts w:ascii="Times New Roman" w:eastAsia="Times New Roman" w:hAnsi="Times New Roman" w:cs="Times New Roman"/>
          <w:i/>
          <w:iCs/>
          <w:kern w:val="0"/>
          <w:sz w:val="26"/>
          <w:szCs w:val="26"/>
          <w:shd w:val="clear" w:color="auto" w:fill="FFFFFF"/>
          <w14:ligatures w14:val="none"/>
        </w:rPr>
        <w:t>[ghi rõ tên của Chủ đầu tư yêu cầu báo giá]</w:t>
      </w:r>
      <w:r w:rsidRPr="005771ED">
        <w:rPr>
          <w:rFonts w:ascii="Times New Roman" w:eastAsia="Times New Roman" w:hAnsi="Times New Roman" w:cs="Times New Roman"/>
          <w:kern w:val="0"/>
          <w:sz w:val="26"/>
          <w:szCs w:val="26"/>
          <w:shd w:val="clear" w:color="auto" w:fill="FFFFFF"/>
          <w14:ligatures w14:val="none"/>
        </w:rPr>
        <w:t>, chúng tôi .... </w:t>
      </w:r>
      <w:r w:rsidRPr="005771ED">
        <w:rPr>
          <w:rFonts w:ascii="Times New Roman" w:eastAsia="Times New Roman" w:hAnsi="Times New Roman" w:cs="Times New Roman"/>
          <w:i/>
          <w:iCs/>
          <w:kern w:val="0"/>
          <w:sz w:val="26"/>
          <w:szCs w:val="26"/>
          <w:shd w:val="clear" w:color="auto" w:fill="FFFFFF"/>
          <w14:ligatures w14:val="none"/>
        </w:rPr>
        <w:t>[ghi tên, địa chỉ của hãng sản xuất, nhà cung cấp; trường hợp nhiều hãng sản xuất, nhà cung cấp cùng tham gia trong một báo giá (gọi chung là liên danh) thì ghi rõ tên, địa chỉ của các thành viên liên danh]</w:t>
      </w:r>
      <w:r w:rsidRPr="005771ED">
        <w:rPr>
          <w:rFonts w:ascii="Times New Roman" w:eastAsia="Times New Roman" w:hAnsi="Times New Roman" w:cs="Times New Roman"/>
          <w:kern w:val="0"/>
          <w:sz w:val="26"/>
          <w:szCs w:val="26"/>
          <w:shd w:val="clear" w:color="auto" w:fill="FFFFFF"/>
          <w14:ligatures w14:val="none"/>
        </w:rPr>
        <w:t> báo giá cho các thiết bị y tế như sau:</w:t>
      </w:r>
    </w:p>
    <w:p w14:paraId="4642E79D" w14:textId="77777777" w:rsidR="005771ED" w:rsidRPr="005771ED" w:rsidRDefault="005771ED" w:rsidP="005771ED">
      <w:pPr>
        <w:tabs>
          <w:tab w:val="left" w:pos="12474"/>
        </w:tabs>
        <w:spacing w:after="0" w:line="288" w:lineRule="auto"/>
        <w:jc w:val="both"/>
        <w:rPr>
          <w:rFonts w:ascii="Times New Roman" w:eastAsia="Times New Roman" w:hAnsi="Times New Roman" w:cs="Times New Roman"/>
          <w:kern w:val="0"/>
          <w:sz w:val="26"/>
          <w:szCs w:val="26"/>
          <w:shd w:val="clear" w:color="auto" w:fill="FFFFFF"/>
          <w14:ligatures w14:val="none"/>
        </w:rPr>
      </w:pPr>
      <w:r w:rsidRPr="005771ED">
        <w:rPr>
          <w:rFonts w:ascii="Times New Roman" w:eastAsia="Times New Roman" w:hAnsi="Times New Roman" w:cs="Times New Roman"/>
          <w:kern w:val="0"/>
          <w:sz w:val="26"/>
          <w:szCs w:val="26"/>
          <w:shd w:val="clear" w:color="auto" w:fill="FFFFFF"/>
          <w14:ligatures w14:val="none"/>
        </w:rPr>
        <w:t>1. Báo giá cho các danh mục, thiết bị y tế và dịch vụ liên quan như sau:</w:t>
      </w:r>
    </w:p>
    <w:tbl>
      <w:tblPr>
        <w:tblW w:w="46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672"/>
        <w:gridCol w:w="1391"/>
        <w:gridCol w:w="898"/>
        <w:gridCol w:w="736"/>
        <w:gridCol w:w="1133"/>
        <w:gridCol w:w="897"/>
        <w:gridCol w:w="1126"/>
      </w:tblGrid>
      <w:tr w:rsidR="005771ED" w:rsidRPr="005771ED" w14:paraId="18227D0C" w14:textId="77777777" w:rsidTr="009E21AD">
        <w:trPr>
          <w:trHeight w:val="711"/>
          <w:tblHeader/>
          <w:jc w:val="center"/>
        </w:trPr>
        <w:tc>
          <w:tcPr>
            <w:tcW w:w="463" w:type="pct"/>
            <w:vAlign w:val="center"/>
          </w:tcPr>
          <w:p w14:paraId="0FBC52D9" w14:textId="77777777" w:rsidR="005771ED" w:rsidRPr="005771ED" w:rsidRDefault="005771ED" w:rsidP="005771ED">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5771ED">
              <w:rPr>
                <w:rFonts w:ascii="Times New Roman" w:eastAsia="Times New Roman" w:hAnsi="Times New Roman" w:cs="Times New Roman"/>
                <w:kern w:val="0"/>
                <w:sz w:val="26"/>
                <w:szCs w:val="26"/>
                <w:lang w:val="fr-FR"/>
                <w14:ligatures w14:val="none"/>
              </w:rPr>
              <w:br w:type="page"/>
            </w:r>
            <w:r w:rsidRPr="005771ED">
              <w:rPr>
                <w:rFonts w:ascii="Times New Roman" w:eastAsia="Times New Roman" w:hAnsi="Times New Roman" w:cs="Times New Roman"/>
                <w:b/>
                <w:bCs/>
                <w:kern w:val="0"/>
                <w14:ligatures w14:val="none"/>
              </w:rPr>
              <w:t>STT</w:t>
            </w:r>
          </w:p>
        </w:tc>
        <w:tc>
          <w:tcPr>
            <w:tcW w:w="1004" w:type="pct"/>
            <w:vAlign w:val="center"/>
          </w:tcPr>
          <w:p w14:paraId="46C2F605" w14:textId="77777777" w:rsidR="005771ED" w:rsidRPr="005771ED" w:rsidRDefault="005771ED" w:rsidP="005771ED">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5771ED">
              <w:rPr>
                <w:rFonts w:ascii="Times New Roman" w:eastAsia="Times New Roman" w:hAnsi="Times New Roman" w:cs="Times New Roman"/>
                <w:b/>
                <w:bCs/>
                <w:kern w:val="0"/>
                <w14:ligatures w14:val="none"/>
              </w:rPr>
              <w:t>Tên hàng hóa</w:t>
            </w:r>
          </w:p>
        </w:tc>
        <w:tc>
          <w:tcPr>
            <w:tcW w:w="842" w:type="pct"/>
            <w:vAlign w:val="center"/>
          </w:tcPr>
          <w:p w14:paraId="4064F795" w14:textId="77777777" w:rsidR="005771ED" w:rsidRPr="005771ED" w:rsidRDefault="005771ED" w:rsidP="005771ED">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5771ED">
              <w:rPr>
                <w:rFonts w:ascii="Times New Roman" w:eastAsia="Times New Roman" w:hAnsi="Times New Roman" w:cs="Times New Roman"/>
                <w:b/>
                <w:bCs/>
                <w:kern w:val="0"/>
                <w14:ligatures w14:val="none"/>
              </w:rPr>
              <w:t>Tiêu chuẩn kỹ thuật</w:t>
            </w:r>
          </w:p>
        </w:tc>
        <w:tc>
          <w:tcPr>
            <w:tcW w:w="557" w:type="pct"/>
            <w:vAlign w:val="center"/>
          </w:tcPr>
          <w:p w14:paraId="7C7AD9D4" w14:textId="77777777" w:rsidR="005771ED" w:rsidRPr="005771ED" w:rsidRDefault="005771ED" w:rsidP="005771ED">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5771ED">
              <w:rPr>
                <w:rFonts w:ascii="Times New Roman" w:eastAsia="Times New Roman" w:hAnsi="Times New Roman" w:cs="Times New Roman"/>
                <w:b/>
                <w:bCs/>
                <w:kern w:val="0"/>
                <w14:ligatures w14:val="none"/>
              </w:rPr>
              <w:t>Quy cách đóng gói</w:t>
            </w:r>
          </w:p>
        </w:tc>
        <w:tc>
          <w:tcPr>
            <w:tcW w:w="357" w:type="pct"/>
            <w:vAlign w:val="center"/>
          </w:tcPr>
          <w:p w14:paraId="10039DE5" w14:textId="77777777" w:rsidR="005771ED" w:rsidRPr="005771ED" w:rsidRDefault="005771ED" w:rsidP="005771ED">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5771ED">
              <w:rPr>
                <w:rFonts w:ascii="Times New Roman" w:eastAsia="Times New Roman" w:hAnsi="Times New Roman" w:cs="Times New Roman"/>
                <w:b/>
                <w:bCs/>
                <w:kern w:val="0"/>
                <w14:ligatures w14:val="none"/>
              </w:rPr>
              <w:t>Đơn vị tính</w:t>
            </w:r>
          </w:p>
        </w:tc>
        <w:tc>
          <w:tcPr>
            <w:tcW w:w="693" w:type="pct"/>
            <w:vAlign w:val="center"/>
          </w:tcPr>
          <w:p w14:paraId="75CD01AD" w14:textId="77777777" w:rsidR="005771ED" w:rsidRPr="005771ED" w:rsidRDefault="005771ED" w:rsidP="005771ED">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5771ED">
              <w:rPr>
                <w:rFonts w:ascii="Times New Roman" w:eastAsia="Times New Roman" w:hAnsi="Times New Roman" w:cs="Times New Roman"/>
                <w:b/>
                <w:bCs/>
                <w:kern w:val="0"/>
                <w14:ligatures w14:val="none"/>
              </w:rPr>
              <w:t>Số lượng</w:t>
            </w:r>
          </w:p>
        </w:tc>
        <w:tc>
          <w:tcPr>
            <w:tcW w:w="542" w:type="pct"/>
            <w:vAlign w:val="center"/>
          </w:tcPr>
          <w:p w14:paraId="54C63F7C" w14:textId="77777777" w:rsidR="005771ED" w:rsidRPr="005771ED" w:rsidRDefault="005771ED" w:rsidP="005771ED">
            <w:pPr>
              <w:tabs>
                <w:tab w:val="left" w:pos="426"/>
              </w:tabs>
              <w:spacing w:after="0" w:line="240" w:lineRule="auto"/>
              <w:jc w:val="center"/>
              <w:rPr>
                <w:rFonts w:ascii="Times New Roman" w:eastAsia="Times New Roman" w:hAnsi="Times New Roman" w:cs="Times New Roman"/>
                <w:b/>
                <w:bCs/>
                <w:kern w:val="0"/>
                <w14:ligatures w14:val="none"/>
              </w:rPr>
            </w:pPr>
            <w:r w:rsidRPr="005771ED">
              <w:rPr>
                <w:rFonts w:ascii="Times New Roman" w:eastAsia="Times New Roman" w:hAnsi="Times New Roman" w:cs="Times New Roman"/>
                <w:b/>
                <w:bCs/>
                <w:kern w:val="0"/>
                <w14:ligatures w14:val="none"/>
              </w:rPr>
              <w:t>Thành tiền</w:t>
            </w:r>
          </w:p>
          <w:p w14:paraId="547E58C7" w14:textId="77777777" w:rsidR="005771ED" w:rsidRPr="005771ED" w:rsidRDefault="005771ED" w:rsidP="005771ED">
            <w:pPr>
              <w:tabs>
                <w:tab w:val="left" w:pos="426"/>
              </w:tabs>
              <w:spacing w:after="0" w:line="240" w:lineRule="auto"/>
              <w:jc w:val="center"/>
              <w:rPr>
                <w:rFonts w:ascii="Times New Roman" w:eastAsia="Times New Roman" w:hAnsi="Times New Roman" w:cs="Times New Roman"/>
                <w:b/>
                <w:bCs/>
                <w:kern w:val="0"/>
                <w14:ligatures w14:val="none"/>
              </w:rPr>
            </w:pPr>
            <w:r w:rsidRPr="005771ED">
              <w:rPr>
                <w:rFonts w:ascii="Times New Roman" w:eastAsia="Times New Roman" w:hAnsi="Times New Roman" w:cs="Times New Roman"/>
                <w:b/>
                <w:bCs/>
                <w:kern w:val="0"/>
                <w14:ligatures w14:val="none"/>
              </w:rPr>
              <w:t>(VNĐ)</w:t>
            </w:r>
          </w:p>
        </w:tc>
        <w:tc>
          <w:tcPr>
            <w:tcW w:w="542" w:type="pct"/>
            <w:vAlign w:val="center"/>
          </w:tcPr>
          <w:p w14:paraId="0E20B73E" w14:textId="77777777" w:rsidR="005771ED" w:rsidRPr="005771ED" w:rsidRDefault="005771ED" w:rsidP="005771ED">
            <w:pPr>
              <w:tabs>
                <w:tab w:val="left" w:pos="426"/>
              </w:tabs>
              <w:spacing w:after="0" w:line="240" w:lineRule="auto"/>
              <w:jc w:val="center"/>
              <w:rPr>
                <w:rFonts w:ascii="Times New Roman" w:eastAsia="Times New Roman" w:hAnsi="Times New Roman" w:cs="Times New Roman"/>
                <w:b/>
                <w:bCs/>
                <w:kern w:val="0"/>
                <w14:ligatures w14:val="none"/>
              </w:rPr>
            </w:pPr>
            <w:r w:rsidRPr="005771ED">
              <w:rPr>
                <w:rFonts w:ascii="Times New Roman" w:eastAsia="Times New Roman" w:hAnsi="Times New Roman" w:cs="Times New Roman"/>
                <w:b/>
                <w:bCs/>
                <w:kern w:val="0"/>
                <w14:ligatures w14:val="none"/>
              </w:rPr>
              <w:t>……….</w:t>
            </w:r>
          </w:p>
        </w:tc>
      </w:tr>
      <w:tr w:rsidR="005771ED" w:rsidRPr="005771ED" w14:paraId="6D3D4B80" w14:textId="77777777" w:rsidTr="009E21AD">
        <w:trPr>
          <w:jc w:val="center"/>
        </w:trPr>
        <w:tc>
          <w:tcPr>
            <w:tcW w:w="463" w:type="pct"/>
            <w:vAlign w:val="center"/>
          </w:tcPr>
          <w:p w14:paraId="7E23FFAF" w14:textId="77777777" w:rsidR="005771ED" w:rsidRPr="005771ED" w:rsidRDefault="005771ED" w:rsidP="005771ED">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5771ED">
              <w:rPr>
                <w:rFonts w:ascii="Times New Roman" w:eastAsia="Times New Roman" w:hAnsi="Times New Roman" w:cs="Times New Roman"/>
                <w:kern w:val="0"/>
                <w:sz w:val="26"/>
                <w:szCs w:val="26"/>
                <w:lang w:val="fr-FR"/>
                <w14:ligatures w14:val="none"/>
              </w:rPr>
              <w:t>…….</w:t>
            </w:r>
          </w:p>
        </w:tc>
        <w:tc>
          <w:tcPr>
            <w:tcW w:w="1004" w:type="pct"/>
            <w:vAlign w:val="center"/>
          </w:tcPr>
          <w:p w14:paraId="4614E3F8" w14:textId="77777777" w:rsidR="005771ED" w:rsidRPr="005771ED" w:rsidRDefault="005771ED" w:rsidP="005771ED">
            <w:pPr>
              <w:tabs>
                <w:tab w:val="left" w:pos="426"/>
              </w:tabs>
              <w:spacing w:after="0" w:line="240" w:lineRule="auto"/>
              <w:jc w:val="both"/>
              <w:rPr>
                <w:rFonts w:ascii="Times New Roman" w:eastAsia="Times New Roman" w:hAnsi="Times New Roman" w:cs="Times New Roman"/>
                <w:kern w:val="0"/>
                <w:sz w:val="26"/>
                <w:szCs w:val="26"/>
                <w:lang w:val="fr-FR"/>
                <w14:ligatures w14:val="none"/>
              </w:rPr>
            </w:pPr>
            <w:r w:rsidRPr="005771ED">
              <w:rPr>
                <w:rFonts w:ascii="Times New Roman" w:eastAsia="Times New Roman" w:hAnsi="Times New Roman" w:cs="Times New Roman"/>
                <w:kern w:val="0"/>
                <w:sz w:val="26"/>
                <w:szCs w:val="26"/>
                <w:lang w:val="fr-FR"/>
                <w14:ligatures w14:val="none"/>
              </w:rPr>
              <w:t>…………….</w:t>
            </w:r>
          </w:p>
        </w:tc>
        <w:tc>
          <w:tcPr>
            <w:tcW w:w="842" w:type="pct"/>
            <w:vAlign w:val="center"/>
          </w:tcPr>
          <w:p w14:paraId="2A7A83A0" w14:textId="77777777" w:rsidR="005771ED" w:rsidRPr="005771ED" w:rsidRDefault="005771ED" w:rsidP="005771ED">
            <w:pPr>
              <w:tabs>
                <w:tab w:val="left" w:pos="426"/>
              </w:tabs>
              <w:spacing w:after="0" w:line="240" w:lineRule="auto"/>
              <w:jc w:val="both"/>
              <w:rPr>
                <w:rFonts w:ascii="Times New Roman" w:eastAsia="Times New Roman" w:hAnsi="Times New Roman" w:cs="Times New Roman"/>
                <w:kern w:val="0"/>
                <w:sz w:val="26"/>
                <w:szCs w:val="26"/>
                <w:lang w:val="fr-FR"/>
                <w14:ligatures w14:val="none"/>
              </w:rPr>
            </w:pPr>
            <w:r w:rsidRPr="005771ED">
              <w:rPr>
                <w:rFonts w:ascii="Times New Roman" w:eastAsia="Times New Roman" w:hAnsi="Times New Roman" w:cs="Times New Roman"/>
                <w:kern w:val="0"/>
                <w:sz w:val="26"/>
                <w:szCs w:val="26"/>
                <w:lang w:val="fr-FR"/>
                <w14:ligatures w14:val="none"/>
              </w:rPr>
              <w:t>…………..</w:t>
            </w:r>
          </w:p>
        </w:tc>
        <w:tc>
          <w:tcPr>
            <w:tcW w:w="557" w:type="pct"/>
            <w:vAlign w:val="center"/>
          </w:tcPr>
          <w:p w14:paraId="3918657F" w14:textId="77777777" w:rsidR="005771ED" w:rsidRPr="005771ED" w:rsidRDefault="005771ED" w:rsidP="005771ED">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5771ED">
              <w:rPr>
                <w:rFonts w:ascii="Times New Roman" w:eastAsia="Times New Roman" w:hAnsi="Times New Roman" w:cs="Times New Roman"/>
                <w:kern w:val="0"/>
                <w:sz w:val="26"/>
                <w:szCs w:val="26"/>
                <w:lang w:val="fr-FR"/>
                <w14:ligatures w14:val="none"/>
              </w:rPr>
              <w:t>…….</w:t>
            </w:r>
          </w:p>
        </w:tc>
        <w:tc>
          <w:tcPr>
            <w:tcW w:w="357" w:type="pct"/>
            <w:vAlign w:val="center"/>
          </w:tcPr>
          <w:p w14:paraId="77FA80D7" w14:textId="77777777" w:rsidR="005771ED" w:rsidRPr="005771ED" w:rsidRDefault="005771ED" w:rsidP="005771ED">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5771ED">
              <w:rPr>
                <w:rFonts w:ascii="Times New Roman" w:eastAsia="Times New Roman" w:hAnsi="Times New Roman" w:cs="Times New Roman"/>
                <w:kern w:val="0"/>
                <w:sz w:val="26"/>
                <w:szCs w:val="26"/>
                <w:lang w:val="fr-FR"/>
                <w14:ligatures w14:val="none"/>
              </w:rPr>
              <w:t>……</w:t>
            </w:r>
          </w:p>
        </w:tc>
        <w:tc>
          <w:tcPr>
            <w:tcW w:w="693" w:type="pct"/>
            <w:vAlign w:val="center"/>
          </w:tcPr>
          <w:p w14:paraId="602DB1CA" w14:textId="77777777" w:rsidR="005771ED" w:rsidRPr="005771ED" w:rsidRDefault="005771ED" w:rsidP="005771ED">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5771ED">
              <w:rPr>
                <w:rFonts w:ascii="Times New Roman" w:eastAsia="Times New Roman" w:hAnsi="Times New Roman" w:cs="Times New Roman"/>
                <w:kern w:val="0"/>
                <w:sz w:val="26"/>
                <w:szCs w:val="26"/>
                <w:lang w:val="fr-FR"/>
                <w14:ligatures w14:val="none"/>
              </w:rPr>
              <w:t>………</w:t>
            </w:r>
          </w:p>
        </w:tc>
        <w:tc>
          <w:tcPr>
            <w:tcW w:w="542" w:type="pct"/>
            <w:vAlign w:val="center"/>
          </w:tcPr>
          <w:p w14:paraId="540A6B9F" w14:textId="77777777" w:rsidR="005771ED" w:rsidRPr="005771ED" w:rsidRDefault="005771ED" w:rsidP="005771ED">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p>
        </w:tc>
        <w:tc>
          <w:tcPr>
            <w:tcW w:w="542" w:type="pct"/>
            <w:vAlign w:val="center"/>
          </w:tcPr>
          <w:p w14:paraId="2ECF996A" w14:textId="77777777" w:rsidR="005771ED" w:rsidRPr="005771ED" w:rsidRDefault="005771ED" w:rsidP="005771ED">
            <w:pPr>
              <w:tabs>
                <w:tab w:val="left" w:pos="426"/>
              </w:tabs>
              <w:spacing w:after="0" w:line="240" w:lineRule="auto"/>
              <w:jc w:val="center"/>
              <w:rPr>
                <w:rFonts w:ascii="Times New Roman" w:eastAsia="Times New Roman" w:hAnsi="Times New Roman" w:cs="Times New Roman"/>
                <w:kern w:val="0"/>
                <w:sz w:val="26"/>
                <w:szCs w:val="26"/>
                <w:lang w:val="fr-FR"/>
                <w14:ligatures w14:val="none"/>
              </w:rPr>
            </w:pPr>
            <w:r w:rsidRPr="005771ED">
              <w:rPr>
                <w:rFonts w:ascii="Times New Roman" w:eastAsia="Times New Roman" w:hAnsi="Times New Roman" w:cs="Times New Roman"/>
                <w:kern w:val="0"/>
                <w:sz w:val="26"/>
                <w:szCs w:val="26"/>
                <w:lang w:val="fr-FR"/>
                <w14:ligatures w14:val="none"/>
              </w:rPr>
              <w:t>………..</w:t>
            </w:r>
          </w:p>
        </w:tc>
      </w:tr>
    </w:tbl>
    <w:p w14:paraId="63865F17" w14:textId="77777777" w:rsidR="005771ED" w:rsidRPr="005771ED" w:rsidRDefault="005771ED" w:rsidP="005771ED">
      <w:pPr>
        <w:shd w:val="clear" w:color="auto" w:fill="FFFFFF"/>
        <w:spacing w:before="120" w:after="0" w:line="288" w:lineRule="auto"/>
        <w:rPr>
          <w:rFonts w:ascii="Times New Roman" w:eastAsia="Times New Roman" w:hAnsi="Times New Roman" w:cs="Times New Roman"/>
          <w:kern w:val="0"/>
          <w:sz w:val="26"/>
          <w:szCs w:val="26"/>
          <w14:ligatures w14:val="none"/>
        </w:rPr>
      </w:pPr>
      <w:r w:rsidRPr="005771ED">
        <w:rPr>
          <w:rFonts w:ascii="Times New Roman" w:eastAsia="Times New Roman" w:hAnsi="Times New Roman" w:cs="Times New Roman"/>
          <w:i/>
          <w:iCs/>
          <w:kern w:val="0"/>
          <w:sz w:val="26"/>
          <w:szCs w:val="26"/>
          <w:shd w:val="clear" w:color="auto" w:fill="FFFFFF"/>
          <w14:ligatures w14:val="none"/>
        </w:rPr>
        <w:t xml:space="preserve"> (Gửi kèm theo các tài liệu chứng minh về tính năng, thông số kỹ thuật, văn bản ban hành kết quả phân loại/ số đăng ký lưu hành/ Số giấy phép nhập khẩu và các tài liệu liên quan của thiết bị y tế)</w:t>
      </w:r>
    </w:p>
    <w:p w14:paraId="34FADD48" w14:textId="77777777" w:rsidR="005771ED" w:rsidRPr="005771ED" w:rsidRDefault="005771ED" w:rsidP="005771ED">
      <w:pPr>
        <w:shd w:val="clear" w:color="auto" w:fill="FFFFFF"/>
        <w:spacing w:after="0" w:line="288" w:lineRule="auto"/>
        <w:jc w:val="both"/>
        <w:rPr>
          <w:rFonts w:ascii="Times New Roman" w:eastAsia="Times New Roman" w:hAnsi="Times New Roman" w:cs="Times New Roman"/>
          <w:kern w:val="0"/>
          <w:sz w:val="26"/>
          <w:szCs w:val="26"/>
          <w14:ligatures w14:val="none"/>
        </w:rPr>
      </w:pPr>
      <w:r w:rsidRPr="005771ED">
        <w:rPr>
          <w:rFonts w:ascii="Times New Roman" w:eastAsia="Times New Roman" w:hAnsi="Times New Roman" w:cs="Times New Roman"/>
          <w:kern w:val="0"/>
          <w:sz w:val="26"/>
          <w:szCs w:val="26"/>
          <w14:ligatures w14:val="none"/>
        </w:rPr>
        <w:t>2. Báo giá này có hiệu lực trong vòng: .... ngày, kể từ ngày ... tháng ... năm ... </w:t>
      </w:r>
      <w:r w:rsidRPr="005771ED">
        <w:rPr>
          <w:rFonts w:ascii="Times New Roman" w:eastAsia="Times New Roman" w:hAnsi="Times New Roman" w:cs="Times New Roman"/>
          <w:i/>
          <w:iCs/>
          <w:kern w:val="0"/>
          <w:sz w:val="26"/>
          <w:szCs w:val="26"/>
          <w14:ligatures w14:val="none"/>
        </w:rPr>
        <w:t>[ghi cụ thể số ngày nhưng không nhỏ hơn 90 ngày]</w:t>
      </w:r>
      <w:r w:rsidRPr="005771ED">
        <w:rPr>
          <w:rFonts w:ascii="Times New Roman" w:eastAsia="Times New Roman" w:hAnsi="Times New Roman" w:cs="Times New Roman"/>
          <w:kern w:val="0"/>
          <w:sz w:val="26"/>
          <w:szCs w:val="26"/>
          <w14:ligatures w14:val="none"/>
        </w:rPr>
        <w:t>, kể từ ngày ... tháng... năm ... </w:t>
      </w:r>
      <w:r w:rsidRPr="005771ED">
        <w:rPr>
          <w:rFonts w:ascii="Times New Roman" w:eastAsia="Times New Roman" w:hAnsi="Times New Roman" w:cs="Times New Roman"/>
          <w:i/>
          <w:iCs/>
          <w:kern w:val="0"/>
          <w:sz w:val="26"/>
          <w:szCs w:val="26"/>
          <w14:ligatures w14:val="none"/>
        </w:rPr>
        <w:t>[ghi ngày ....tháng...năm... kết thúc nhận báo giá phù hợp với thông tin tại khoản 4 Mục I - Yêu cầu báo giá].</w:t>
      </w:r>
    </w:p>
    <w:p w14:paraId="1707EA87" w14:textId="77777777" w:rsidR="005771ED" w:rsidRPr="005771ED" w:rsidRDefault="005771ED" w:rsidP="005771ED">
      <w:pPr>
        <w:shd w:val="clear" w:color="auto" w:fill="FFFFFF"/>
        <w:spacing w:after="0" w:line="288" w:lineRule="auto"/>
        <w:jc w:val="both"/>
        <w:rPr>
          <w:rFonts w:ascii="Times New Roman" w:eastAsia="Times New Roman" w:hAnsi="Times New Roman" w:cs="Times New Roman"/>
          <w:kern w:val="0"/>
          <w:sz w:val="26"/>
          <w:szCs w:val="26"/>
          <w14:ligatures w14:val="none"/>
        </w:rPr>
      </w:pPr>
      <w:r w:rsidRPr="005771ED">
        <w:rPr>
          <w:rFonts w:ascii="Times New Roman" w:eastAsia="Times New Roman" w:hAnsi="Times New Roman" w:cs="Times New Roman"/>
          <w:kern w:val="0"/>
          <w:sz w:val="26"/>
          <w:szCs w:val="26"/>
          <w14:ligatures w14:val="none"/>
        </w:rPr>
        <w:t>3. Chúng tôi cam kết:</w:t>
      </w:r>
    </w:p>
    <w:p w14:paraId="25BCE894" w14:textId="77777777" w:rsidR="005771ED" w:rsidRPr="005771ED" w:rsidRDefault="005771ED" w:rsidP="005771ED">
      <w:pPr>
        <w:spacing w:after="120" w:line="240" w:lineRule="auto"/>
        <w:jc w:val="both"/>
        <w:rPr>
          <w:rFonts w:ascii="Times New Roman" w:eastAsia="Times New Roman" w:hAnsi="Times New Roman" w:cs="Times New Roman"/>
          <w:kern w:val="0"/>
          <w:sz w:val="26"/>
          <w:szCs w:val="26"/>
          <w14:ligatures w14:val="none"/>
        </w:rPr>
      </w:pPr>
      <w:bookmarkStart w:id="0" w:name="diem_a_1_5"/>
      <w:r w:rsidRPr="005771ED">
        <w:rPr>
          <w:rFonts w:ascii="Times New Roman" w:eastAsia="Times New Roman" w:hAnsi="Times New Roman" w:cs="Times New Roman"/>
          <w:kern w:val="0"/>
          <w:sz w:val="26"/>
          <w:szCs w:val="26"/>
          <w14:ligatures w14:val="none"/>
        </w:rPr>
        <w:t>- Là doanh nghiệp, hợp tác xã, liên hiệp hợp tác xã, tổ hợp tác, đơn vị sự nghiệp công lập, tổ chức kinh tế có vốn đầu tư nước ngoài đăng ký thành lập, hoạt động theo quy định của pháp luật Việt Nam. (Đối với nhà thầu, nhà đầu tư nước ngoài: có đăng ký thành lập, hoạt động theo pháp luật nước ngoài</w:t>
      </w:r>
      <w:bookmarkEnd w:id="0"/>
      <w:r w:rsidRPr="005771ED">
        <w:rPr>
          <w:rFonts w:ascii="Times New Roman" w:eastAsia="Times New Roman" w:hAnsi="Times New Roman" w:cs="Times New Roman"/>
          <w:kern w:val="0"/>
          <w:sz w:val="26"/>
          <w:szCs w:val="26"/>
          <w14:ligatures w14:val="none"/>
        </w:rPr>
        <w:t>).</w:t>
      </w:r>
    </w:p>
    <w:p w14:paraId="5B333DB2" w14:textId="77777777" w:rsidR="005771ED" w:rsidRPr="005771ED" w:rsidRDefault="005771ED" w:rsidP="005771ED">
      <w:pPr>
        <w:spacing w:after="120" w:line="240" w:lineRule="auto"/>
        <w:rPr>
          <w:rFonts w:ascii="Times New Roman" w:eastAsia="Times New Roman" w:hAnsi="Times New Roman" w:cs="Times New Roman"/>
          <w:kern w:val="0"/>
          <w:sz w:val="26"/>
          <w:szCs w:val="26"/>
          <w14:ligatures w14:val="none"/>
        </w:rPr>
      </w:pPr>
      <w:r w:rsidRPr="005771ED">
        <w:rPr>
          <w:rFonts w:ascii="Times New Roman" w:eastAsia="Times New Roman" w:hAnsi="Times New Roman" w:cs="Times New Roman"/>
          <w:kern w:val="0"/>
          <w:sz w:val="26"/>
          <w:szCs w:val="26"/>
          <w14:ligatures w14:val="none"/>
        </w:rPr>
        <w:t>- Hạch toán tài chính độc lập;</w:t>
      </w:r>
    </w:p>
    <w:p w14:paraId="57D2BDE3" w14:textId="77777777" w:rsidR="005771ED" w:rsidRPr="005771ED" w:rsidRDefault="005771ED" w:rsidP="005771ED">
      <w:pPr>
        <w:spacing w:after="120" w:line="240" w:lineRule="auto"/>
        <w:rPr>
          <w:rFonts w:ascii="Times New Roman" w:eastAsia="Times New Roman" w:hAnsi="Times New Roman" w:cs="Times New Roman"/>
          <w:kern w:val="0"/>
          <w:sz w:val="26"/>
          <w:szCs w:val="26"/>
          <w14:ligatures w14:val="none"/>
        </w:rPr>
      </w:pPr>
      <w:r w:rsidRPr="005771ED">
        <w:rPr>
          <w:rFonts w:ascii="Times New Roman" w:eastAsia="Times New Roman" w:hAnsi="Times New Roman" w:cs="Times New Roman"/>
          <w:kern w:val="0"/>
          <w:sz w:val="26"/>
          <w:szCs w:val="26"/>
          <w14:ligatures w14:val="none"/>
        </w:rPr>
        <w:t>-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4ACBA0B4" w14:textId="77777777" w:rsidR="005771ED" w:rsidRPr="005771ED" w:rsidRDefault="005771ED" w:rsidP="005771ED">
      <w:pPr>
        <w:spacing w:after="120" w:line="240" w:lineRule="auto"/>
        <w:rPr>
          <w:rFonts w:ascii="Times New Roman" w:eastAsia="Times New Roman" w:hAnsi="Times New Roman" w:cs="Times New Roman"/>
          <w:kern w:val="0"/>
          <w:sz w:val="26"/>
          <w:szCs w:val="26"/>
          <w14:ligatures w14:val="none"/>
        </w:rPr>
      </w:pPr>
      <w:bookmarkStart w:id="1" w:name="diem_d_1_5"/>
      <w:r w:rsidRPr="005771ED">
        <w:rPr>
          <w:rFonts w:ascii="Times New Roman" w:eastAsia="Times New Roman" w:hAnsi="Times New Roman" w:cs="Times New Roman"/>
          <w:kern w:val="0"/>
          <w:sz w:val="26"/>
          <w:szCs w:val="26"/>
          <w14:ligatures w14:val="none"/>
        </w:rPr>
        <w:t>- Có tên trên Hệ thống mạng đấu thầu quốc gia trước khi phê duyệt kết quả lựa chọn nhà thầu, nhà đầu tư;</w:t>
      </w:r>
      <w:bookmarkEnd w:id="1"/>
      <w:r w:rsidRPr="005771ED">
        <w:rPr>
          <w:rFonts w:ascii="Times New Roman" w:eastAsia="Times New Roman" w:hAnsi="Times New Roman" w:cs="Times New Roman"/>
          <w:kern w:val="0"/>
          <w:sz w:val="26"/>
          <w:szCs w:val="26"/>
          <w14:ligatures w14:val="none"/>
        </w:rPr>
        <w:t xml:space="preserve"> </w:t>
      </w:r>
    </w:p>
    <w:p w14:paraId="00E1012C" w14:textId="77777777" w:rsidR="005771ED" w:rsidRPr="005771ED" w:rsidRDefault="005771ED" w:rsidP="005771ED">
      <w:pPr>
        <w:spacing w:after="120" w:line="240" w:lineRule="auto"/>
        <w:rPr>
          <w:rFonts w:ascii="Times New Roman" w:eastAsia="Times New Roman" w:hAnsi="Times New Roman" w:cs="Times New Roman"/>
          <w:kern w:val="0"/>
          <w:sz w:val="26"/>
          <w:szCs w:val="26"/>
          <w14:ligatures w14:val="none"/>
        </w:rPr>
      </w:pPr>
      <w:r w:rsidRPr="005771ED">
        <w:rPr>
          <w:rFonts w:ascii="Times New Roman" w:eastAsia="Times New Roman" w:hAnsi="Times New Roman" w:cs="Times New Roman"/>
          <w:kern w:val="0"/>
          <w:sz w:val="26"/>
          <w:szCs w:val="26"/>
          <w14:ligatures w14:val="none"/>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w:t>
      </w:r>
      <w:bookmarkStart w:id="2" w:name="tc_3"/>
      <w:r w:rsidRPr="005771ED">
        <w:rPr>
          <w:rFonts w:ascii="Times New Roman" w:eastAsia="Times New Roman" w:hAnsi="Times New Roman" w:cs="Times New Roman"/>
          <w:kern w:val="0"/>
          <w:sz w:val="26"/>
          <w:szCs w:val="26"/>
          <w14:ligatures w14:val="none"/>
        </w:rPr>
        <w:t xml:space="preserve">khoản 3 Điều 87 của Luật </w:t>
      </w:r>
      <w:bookmarkEnd w:id="2"/>
      <w:r w:rsidRPr="005771ED">
        <w:rPr>
          <w:rFonts w:ascii="Times New Roman" w:eastAsia="Times New Roman" w:hAnsi="Times New Roman" w:cs="Times New Roman"/>
          <w:kern w:val="0"/>
          <w:sz w:val="26"/>
          <w:szCs w:val="26"/>
          <w14:ligatures w14:val="none"/>
        </w:rPr>
        <w:t xml:space="preserve">đấu thầu; </w:t>
      </w:r>
    </w:p>
    <w:p w14:paraId="52F6980D" w14:textId="77777777" w:rsidR="005771ED" w:rsidRPr="005771ED" w:rsidRDefault="005771ED" w:rsidP="005771ED">
      <w:pPr>
        <w:spacing w:after="120" w:line="240" w:lineRule="auto"/>
        <w:rPr>
          <w:rFonts w:ascii="Times New Roman" w:eastAsia="Times New Roman" w:hAnsi="Times New Roman" w:cs="Times New Roman"/>
          <w:kern w:val="0"/>
          <w:sz w:val="26"/>
          <w:szCs w:val="26"/>
          <w14:ligatures w14:val="none"/>
        </w:rPr>
      </w:pPr>
      <w:r w:rsidRPr="005771ED">
        <w:rPr>
          <w:rFonts w:ascii="Times New Roman" w:eastAsia="Times New Roman" w:hAnsi="Times New Roman" w:cs="Times New Roman"/>
          <w:kern w:val="0"/>
          <w:sz w:val="26"/>
          <w:szCs w:val="26"/>
          <w14:ligatures w14:val="none"/>
        </w:rPr>
        <w:lastRenderedPageBreak/>
        <w:t>- Không đang bị truy cứu trách nhiệm hình sự;</w:t>
      </w:r>
    </w:p>
    <w:p w14:paraId="593404DD" w14:textId="77777777" w:rsidR="005771ED" w:rsidRPr="005771ED" w:rsidRDefault="005771ED" w:rsidP="005771ED">
      <w:pPr>
        <w:spacing w:after="120" w:line="240" w:lineRule="auto"/>
        <w:rPr>
          <w:rFonts w:ascii="Times New Roman" w:eastAsia="Times New Roman" w:hAnsi="Times New Roman" w:cs="Times New Roman"/>
          <w:kern w:val="0"/>
          <w:sz w:val="26"/>
          <w:szCs w:val="26"/>
          <w14:ligatures w14:val="none"/>
        </w:rPr>
      </w:pPr>
      <w:r w:rsidRPr="005771ED">
        <w:rPr>
          <w:rFonts w:ascii="Times New Roman" w:eastAsia="Times New Roman" w:hAnsi="Times New Roman" w:cs="Times New Roman"/>
          <w:kern w:val="0"/>
          <w:sz w:val="26"/>
          <w:szCs w:val="26"/>
          <w14:ligatures w14:val="none"/>
        </w:rPr>
        <w:t>- Có tên trong danh sách ngắn đối với trường hợp đã lựa chọn được danh sách ngắn;</w:t>
      </w:r>
    </w:p>
    <w:p w14:paraId="3BAB64EF" w14:textId="77777777" w:rsidR="005771ED" w:rsidRPr="005771ED" w:rsidRDefault="005771ED" w:rsidP="005771ED">
      <w:pPr>
        <w:shd w:val="clear" w:color="auto" w:fill="FFFFFF"/>
        <w:spacing w:after="0" w:line="288" w:lineRule="auto"/>
        <w:jc w:val="both"/>
        <w:rPr>
          <w:rFonts w:ascii="Times New Roman" w:eastAsia="Times New Roman" w:hAnsi="Times New Roman" w:cs="Times New Roman"/>
          <w:kern w:val="0"/>
          <w:sz w:val="26"/>
          <w:szCs w:val="26"/>
          <w14:ligatures w14:val="none"/>
        </w:rPr>
      </w:pPr>
      <w:r w:rsidRPr="005771ED">
        <w:rPr>
          <w:rFonts w:ascii="Times New Roman" w:eastAsia="Times New Roman" w:hAnsi="Times New Roman" w:cs="Times New Roman"/>
          <w:kern w:val="0"/>
          <w:sz w:val="26"/>
          <w:szCs w:val="26"/>
          <w14:ligatures w14:val="none"/>
        </w:rPr>
        <w:t>- Giá trị của các danh mục nêu trong báo giá là phù hợp, không vi phạm quy định của pháp luật về cạnh tranh, bán phá giá.</w:t>
      </w:r>
    </w:p>
    <w:p w14:paraId="394BE5B6" w14:textId="77777777" w:rsidR="005771ED" w:rsidRPr="005771ED" w:rsidRDefault="005771ED" w:rsidP="005771ED">
      <w:pPr>
        <w:shd w:val="clear" w:color="auto" w:fill="FFFFFF"/>
        <w:spacing w:after="0" w:line="288" w:lineRule="auto"/>
        <w:jc w:val="both"/>
        <w:rPr>
          <w:rFonts w:ascii="Times New Roman" w:eastAsia="Times New Roman" w:hAnsi="Times New Roman" w:cs="Times New Roman"/>
          <w:kern w:val="0"/>
          <w:sz w:val="26"/>
          <w:szCs w:val="26"/>
          <w14:ligatures w14:val="none"/>
        </w:rPr>
      </w:pPr>
      <w:r w:rsidRPr="005771ED">
        <w:rPr>
          <w:rFonts w:ascii="Times New Roman" w:eastAsia="Times New Roman" w:hAnsi="Times New Roman" w:cs="Times New Roman"/>
          <w:kern w:val="0"/>
          <w:sz w:val="26"/>
          <w:szCs w:val="26"/>
          <w14:ligatures w14:val="none"/>
        </w:rPr>
        <w:t>- Những thông tin nêu trong báo giá là trung thực.</w:t>
      </w:r>
    </w:p>
    <w:p w14:paraId="2FB85C7F" w14:textId="77777777" w:rsidR="005771ED" w:rsidRPr="005771ED" w:rsidRDefault="005771ED" w:rsidP="005771ED">
      <w:pPr>
        <w:shd w:val="clear" w:color="auto" w:fill="FFFFFF"/>
        <w:spacing w:after="0" w:line="288" w:lineRule="auto"/>
        <w:jc w:val="both"/>
        <w:rPr>
          <w:rFonts w:ascii="Times New Roman" w:eastAsia="Times New Roman" w:hAnsi="Times New Roman" w:cs="Times New Roman"/>
          <w:i/>
          <w:iCs/>
          <w:kern w:val="0"/>
          <w:sz w:val="26"/>
          <w:szCs w:val="26"/>
          <w14:ligatures w14:val="none"/>
        </w:rPr>
      </w:pPr>
      <w:r w:rsidRPr="005771ED">
        <w:rPr>
          <w:rFonts w:ascii="Times New Roman" w:eastAsia="Times New Roman" w:hAnsi="Times New Roman" w:cs="Times New Roman"/>
          <w:i/>
          <w:iCs/>
          <w:kern w:val="0"/>
          <w:sz w:val="26"/>
          <w:szCs w:val="26"/>
          <w14:ligatures w14:val="none"/>
        </w:rPr>
        <w:t>* Đối với nhà thầu là hộ kinh doanh</w:t>
      </w:r>
    </w:p>
    <w:p w14:paraId="4EC144C2" w14:textId="77777777" w:rsidR="005771ED" w:rsidRPr="005771ED" w:rsidRDefault="005771ED" w:rsidP="005771ED">
      <w:pPr>
        <w:shd w:val="clear" w:color="auto" w:fill="FFFFFF"/>
        <w:spacing w:after="0" w:line="288" w:lineRule="auto"/>
        <w:jc w:val="both"/>
        <w:rPr>
          <w:rFonts w:ascii="Times New Roman" w:eastAsia="Times New Roman" w:hAnsi="Times New Roman" w:cs="Times New Roman"/>
          <w:i/>
          <w:iCs/>
          <w:kern w:val="0"/>
          <w:sz w:val="26"/>
          <w:szCs w:val="26"/>
          <w14:ligatures w14:val="none"/>
        </w:rPr>
      </w:pPr>
      <w:r w:rsidRPr="005771ED">
        <w:rPr>
          <w:rFonts w:ascii="Times New Roman" w:eastAsia="Times New Roman" w:hAnsi="Times New Roman" w:cs="Times New Roman"/>
          <w:i/>
          <w:iCs/>
          <w:kern w:val="0"/>
          <w:sz w:val="26"/>
          <w:szCs w:val="26"/>
          <w14:ligatures w14:val="none"/>
        </w:rPr>
        <w:t>Chúng tôi cam kết:</w:t>
      </w:r>
    </w:p>
    <w:p w14:paraId="6777B166" w14:textId="77777777" w:rsidR="005771ED" w:rsidRPr="005771ED" w:rsidRDefault="005771ED" w:rsidP="005771ED">
      <w:pPr>
        <w:spacing w:after="120" w:line="240" w:lineRule="auto"/>
        <w:rPr>
          <w:rFonts w:ascii="Times New Roman" w:eastAsia="Times New Roman" w:hAnsi="Times New Roman" w:cs="Times New Roman"/>
          <w:i/>
          <w:iCs/>
          <w:kern w:val="0"/>
          <w:sz w:val="26"/>
          <w:szCs w:val="26"/>
          <w14:ligatures w14:val="none"/>
        </w:rPr>
      </w:pPr>
      <w:r w:rsidRPr="005771ED">
        <w:rPr>
          <w:rFonts w:ascii="Times New Roman" w:eastAsia="Times New Roman" w:hAnsi="Times New Roman" w:cs="Times New Roman"/>
          <w:i/>
          <w:iCs/>
          <w:kern w:val="0"/>
          <w:sz w:val="26"/>
          <w:szCs w:val="26"/>
          <w14:ligatures w14:val="none"/>
        </w:rPr>
        <w:t>- Có giấy chứng nhận đăng ký hộ kinh doanh theo quy định của pháp luật;</w:t>
      </w:r>
    </w:p>
    <w:p w14:paraId="75DD779C" w14:textId="77777777" w:rsidR="005771ED" w:rsidRPr="005771ED" w:rsidRDefault="005771ED" w:rsidP="005771ED">
      <w:pPr>
        <w:spacing w:after="120" w:line="240" w:lineRule="auto"/>
        <w:rPr>
          <w:rFonts w:ascii="Times New Roman" w:eastAsia="Times New Roman" w:hAnsi="Times New Roman" w:cs="Times New Roman"/>
          <w:i/>
          <w:iCs/>
          <w:kern w:val="0"/>
          <w:sz w:val="26"/>
          <w:szCs w:val="26"/>
          <w14:ligatures w14:val="none"/>
        </w:rPr>
      </w:pPr>
      <w:r w:rsidRPr="005771ED">
        <w:rPr>
          <w:rFonts w:ascii="Times New Roman" w:eastAsia="Times New Roman" w:hAnsi="Times New Roman" w:cs="Times New Roman"/>
          <w:i/>
          <w:iCs/>
          <w:kern w:val="0"/>
          <w:sz w:val="26"/>
          <w:szCs w:val="26"/>
          <w14:ligatures w14:val="none"/>
        </w:rPr>
        <w:t>- Không đang trong quá trình chấm dứt hoạt động hoặc bị thu hồi giấy chứng nhận đăng ký hộ kinh doanh; chủ hộ kinh doanh không đang bị truy cứu trách nhiệm hình sự;</w:t>
      </w:r>
    </w:p>
    <w:p w14:paraId="4C42888B" w14:textId="77777777" w:rsidR="005771ED" w:rsidRPr="005771ED" w:rsidRDefault="005771ED" w:rsidP="005771ED">
      <w:pPr>
        <w:spacing w:after="120" w:line="240" w:lineRule="auto"/>
        <w:rPr>
          <w:rFonts w:ascii="Times New Roman" w:eastAsia="Times New Roman" w:hAnsi="Times New Roman" w:cs="Times New Roman"/>
          <w:i/>
          <w:iCs/>
          <w:kern w:val="0"/>
          <w:sz w:val="26"/>
          <w:szCs w:val="26"/>
          <w14:ligatures w14:val="none"/>
        </w:rPr>
      </w:pPr>
      <w:r w:rsidRPr="005771ED">
        <w:rPr>
          <w:rFonts w:ascii="Times New Roman" w:eastAsia="Times New Roman" w:hAnsi="Times New Roman" w:cs="Times New Roman"/>
          <w:i/>
          <w:iCs/>
          <w:kern w:val="0"/>
          <w:sz w:val="26"/>
          <w:szCs w:val="26"/>
          <w14:ligatures w14:val="none"/>
        </w:rPr>
        <w:t xml:space="preserve">- Có tên trên Hệ thống mạng đấu thầu quốc gia trước khi phê duyệt kết quả lựa chọn nhà thầu, nhà đầu tư; </w:t>
      </w:r>
    </w:p>
    <w:p w14:paraId="2F7D137D" w14:textId="77777777" w:rsidR="005771ED" w:rsidRPr="005771ED" w:rsidRDefault="005771ED" w:rsidP="005771ED">
      <w:pPr>
        <w:spacing w:after="120" w:line="240" w:lineRule="auto"/>
        <w:rPr>
          <w:rFonts w:ascii="Times New Roman" w:eastAsia="Times New Roman" w:hAnsi="Times New Roman" w:cs="Times New Roman"/>
          <w:i/>
          <w:iCs/>
          <w:kern w:val="0"/>
          <w:sz w:val="26"/>
          <w:szCs w:val="26"/>
          <w14:ligatures w14:val="none"/>
        </w:rPr>
      </w:pPr>
      <w:r w:rsidRPr="005771ED">
        <w:rPr>
          <w:rFonts w:ascii="Times New Roman" w:eastAsia="Times New Roman" w:hAnsi="Times New Roman" w:cs="Times New Roman"/>
          <w:i/>
          <w:iCs/>
          <w:kern w:val="0"/>
          <w:sz w:val="26"/>
          <w:szCs w:val="26"/>
          <w14:ligatures w14:val="none"/>
        </w:rPr>
        <w:t xml:space="preserve">- Không đang trong thời gian bị cấm tham dự thầu theo quyết định của người có thẩm quyền, Bộ trưởng, Thủ trưởng cơ quan ngang Bộ, cơ quan thuộc Chính phủ, cơ quan khác ở Trung ương, Chủ tịch Ủy ban nhân dân cấp tỉnh quy định tại khoản 3 Điều 87 của Luật đấu thầu; </w:t>
      </w:r>
    </w:p>
    <w:p w14:paraId="6C6177D3" w14:textId="77777777" w:rsidR="005771ED" w:rsidRPr="005771ED" w:rsidRDefault="005771ED" w:rsidP="005771ED">
      <w:pPr>
        <w:shd w:val="clear" w:color="auto" w:fill="FFFFFF"/>
        <w:spacing w:after="0" w:line="288" w:lineRule="auto"/>
        <w:jc w:val="both"/>
        <w:rPr>
          <w:rFonts w:ascii="Times New Roman" w:eastAsia="Times New Roman" w:hAnsi="Times New Roman" w:cs="Times New Roman"/>
          <w:i/>
          <w:iCs/>
          <w:kern w:val="0"/>
          <w:sz w:val="26"/>
          <w:szCs w:val="26"/>
          <w14:ligatures w14:val="none"/>
        </w:rPr>
      </w:pPr>
      <w:r w:rsidRPr="005771ED">
        <w:rPr>
          <w:rFonts w:ascii="Times New Roman" w:eastAsia="Times New Roman" w:hAnsi="Times New Roman" w:cs="Times New Roman"/>
          <w:i/>
          <w:iCs/>
          <w:kern w:val="0"/>
          <w:sz w:val="26"/>
          <w:szCs w:val="26"/>
          <w14:ligatures w14:val="none"/>
        </w:rPr>
        <w:t>- Giá trị của các danh mục nêu trong báo giá là phù hợp, không vi phạm quy định của pháp luật về cạnh tranh, bán phá giá.</w:t>
      </w:r>
    </w:p>
    <w:p w14:paraId="723EDC8D" w14:textId="77777777" w:rsidR="005771ED" w:rsidRPr="005771ED" w:rsidRDefault="005771ED" w:rsidP="005771ED">
      <w:pPr>
        <w:shd w:val="clear" w:color="auto" w:fill="FFFFFF"/>
        <w:spacing w:after="0" w:line="288" w:lineRule="auto"/>
        <w:jc w:val="both"/>
        <w:rPr>
          <w:rFonts w:ascii="Times New Roman" w:eastAsia="Times New Roman" w:hAnsi="Times New Roman" w:cs="Times New Roman"/>
          <w:i/>
          <w:iCs/>
          <w:kern w:val="0"/>
          <w:sz w:val="26"/>
          <w:szCs w:val="26"/>
          <w14:ligatures w14:val="none"/>
        </w:rPr>
      </w:pPr>
      <w:r w:rsidRPr="005771ED">
        <w:rPr>
          <w:rFonts w:ascii="Times New Roman" w:eastAsia="Times New Roman" w:hAnsi="Times New Roman" w:cs="Times New Roman"/>
          <w:i/>
          <w:iCs/>
          <w:kern w:val="0"/>
          <w:sz w:val="26"/>
          <w:szCs w:val="26"/>
          <w14:ligatures w14:val="none"/>
        </w:rPr>
        <w:t>- Những thông tin nêu trong báo giá là trung thực.</w:t>
      </w:r>
    </w:p>
    <w:p w14:paraId="709FF3A6" w14:textId="77777777" w:rsidR="005771ED" w:rsidRPr="005771ED" w:rsidRDefault="005771ED" w:rsidP="005771ED">
      <w:pPr>
        <w:shd w:val="clear" w:color="auto" w:fill="FFFFFF"/>
        <w:spacing w:after="0" w:line="288" w:lineRule="auto"/>
        <w:jc w:val="both"/>
        <w:rPr>
          <w:rFonts w:ascii="Times New Roman" w:eastAsia="Times New Roman" w:hAnsi="Times New Roman" w:cs="Times New Roman"/>
          <w:kern w:val="0"/>
          <w:sz w:val="26"/>
          <w:szCs w:val="26"/>
          <w14:ligatures w14:val="none"/>
        </w:rPr>
      </w:pPr>
    </w:p>
    <w:tbl>
      <w:tblPr>
        <w:tblW w:w="8990" w:type="dxa"/>
        <w:tblLook w:val="04A0" w:firstRow="1" w:lastRow="0" w:firstColumn="1" w:lastColumn="0" w:noHBand="0" w:noVBand="1"/>
      </w:tblPr>
      <w:tblGrid>
        <w:gridCol w:w="2134"/>
        <w:gridCol w:w="6856"/>
      </w:tblGrid>
      <w:tr w:rsidR="005771ED" w:rsidRPr="005771ED" w14:paraId="38FDAEAC" w14:textId="77777777" w:rsidTr="009E21AD">
        <w:trPr>
          <w:trHeight w:val="2020"/>
        </w:trPr>
        <w:tc>
          <w:tcPr>
            <w:tcW w:w="2134" w:type="dxa"/>
          </w:tcPr>
          <w:p w14:paraId="43530CD5" w14:textId="77777777" w:rsidR="005771ED" w:rsidRPr="005771ED" w:rsidRDefault="005771ED" w:rsidP="005771ED">
            <w:pPr>
              <w:spacing w:after="0" w:line="360" w:lineRule="auto"/>
              <w:jc w:val="center"/>
              <w:rPr>
                <w:rFonts w:ascii="Times New Roman" w:eastAsia="Times New Roman" w:hAnsi="Times New Roman" w:cs="Times New Roman"/>
                <w:kern w:val="0"/>
                <w:sz w:val="28"/>
                <w:szCs w:val="28"/>
                <w14:ligatures w14:val="none"/>
              </w:rPr>
            </w:pPr>
          </w:p>
        </w:tc>
        <w:tc>
          <w:tcPr>
            <w:tcW w:w="6856" w:type="dxa"/>
          </w:tcPr>
          <w:p w14:paraId="64202603" w14:textId="77777777" w:rsidR="005771ED" w:rsidRPr="005771ED" w:rsidRDefault="005771ED" w:rsidP="005771ED">
            <w:pPr>
              <w:tabs>
                <w:tab w:val="left" w:pos="12474"/>
              </w:tabs>
              <w:spacing w:after="0" w:line="312" w:lineRule="auto"/>
              <w:jc w:val="center"/>
              <w:rPr>
                <w:rFonts w:ascii="Times New Roman" w:eastAsia="Times New Roman" w:hAnsi="Times New Roman" w:cs="Times New Roman"/>
                <w:kern w:val="0"/>
                <w:sz w:val="28"/>
                <w:szCs w:val="28"/>
                <w14:ligatures w14:val="none"/>
              </w:rPr>
            </w:pPr>
            <w:r w:rsidRPr="005771ED">
              <w:rPr>
                <w:rFonts w:ascii="Times New Roman" w:eastAsia="Times New Roman" w:hAnsi="Times New Roman" w:cs="Times New Roman"/>
                <w:kern w:val="0"/>
                <w:sz w:val="28"/>
                <w:szCs w:val="28"/>
                <w14:ligatures w14:val="none"/>
              </w:rPr>
              <w:t>Ngày……..tháng……..năm……..</w:t>
            </w:r>
          </w:p>
          <w:p w14:paraId="405F2ABD" w14:textId="77777777" w:rsidR="005771ED" w:rsidRPr="005771ED" w:rsidRDefault="005771ED" w:rsidP="005771ED">
            <w:pPr>
              <w:spacing w:after="0" w:line="360" w:lineRule="auto"/>
              <w:jc w:val="center"/>
              <w:rPr>
                <w:rFonts w:ascii="Times New Roman" w:eastAsia="Times New Roman" w:hAnsi="Times New Roman" w:cs="Times New Roman"/>
                <w:b/>
                <w:bCs/>
                <w:kern w:val="0"/>
                <w:sz w:val="28"/>
                <w:szCs w:val="28"/>
                <w:shd w:val="clear" w:color="auto" w:fill="FFFFFF"/>
                <w14:ligatures w14:val="none"/>
              </w:rPr>
            </w:pPr>
            <w:r w:rsidRPr="005771ED">
              <w:rPr>
                <w:rFonts w:ascii="Times New Roman" w:eastAsia="Times New Roman" w:hAnsi="Times New Roman" w:cs="Times New Roman"/>
                <w:b/>
                <w:bCs/>
                <w:kern w:val="0"/>
                <w:sz w:val="28"/>
                <w:szCs w:val="28"/>
                <w:shd w:val="clear" w:color="auto" w:fill="FFFFFF"/>
                <w14:ligatures w14:val="none"/>
              </w:rPr>
              <w:t xml:space="preserve">Đại diện hợp pháp của hãng sản xuất, nhà </w:t>
            </w:r>
          </w:p>
          <w:p w14:paraId="1DF772D9" w14:textId="77777777" w:rsidR="005771ED" w:rsidRPr="005771ED" w:rsidRDefault="005771ED" w:rsidP="005771ED">
            <w:pPr>
              <w:spacing w:after="0" w:line="360" w:lineRule="auto"/>
              <w:jc w:val="center"/>
              <w:rPr>
                <w:rFonts w:ascii="Times New Roman" w:eastAsia="Times New Roman" w:hAnsi="Times New Roman" w:cs="Times New Roman"/>
                <w:kern w:val="0"/>
                <w:sz w:val="28"/>
                <w:szCs w:val="28"/>
                <w14:ligatures w14:val="none"/>
              </w:rPr>
            </w:pPr>
            <w:r w:rsidRPr="005771ED">
              <w:rPr>
                <w:rFonts w:ascii="Times New Roman" w:eastAsia="Times New Roman" w:hAnsi="Times New Roman" w:cs="Times New Roman"/>
                <w:b/>
                <w:bCs/>
                <w:kern w:val="0"/>
                <w:sz w:val="28"/>
                <w:szCs w:val="28"/>
                <w:shd w:val="clear" w:color="auto" w:fill="FFFFFF"/>
                <w14:ligatures w14:val="none"/>
              </w:rPr>
              <w:t>cung cấp</w:t>
            </w:r>
            <w:r w:rsidRPr="005771ED">
              <w:rPr>
                <w:rFonts w:ascii="Times New Roman" w:eastAsia="Times New Roman" w:hAnsi="Times New Roman" w:cs="Times New Roman"/>
                <w:b/>
                <w:bCs/>
                <w:kern w:val="0"/>
                <w:sz w:val="28"/>
                <w:szCs w:val="28"/>
                <w:shd w:val="clear" w:color="auto" w:fill="FFFFFF"/>
                <w14:ligatures w14:val="none"/>
              </w:rPr>
              <w:br/>
            </w:r>
            <w:r w:rsidRPr="005771ED">
              <w:rPr>
                <w:rFonts w:ascii="Times New Roman" w:eastAsia="Times New Roman" w:hAnsi="Times New Roman" w:cs="Times New Roman"/>
                <w:i/>
                <w:iCs/>
                <w:kern w:val="0"/>
                <w:sz w:val="28"/>
                <w:szCs w:val="28"/>
                <w:shd w:val="clear" w:color="auto" w:fill="FFFFFF"/>
                <w14:ligatures w14:val="none"/>
              </w:rPr>
              <w:t>(Ký tên, đóng dấu (nếu có))</w:t>
            </w:r>
          </w:p>
        </w:tc>
      </w:tr>
    </w:tbl>
    <w:p w14:paraId="7722CD07" w14:textId="77777777" w:rsidR="005771ED" w:rsidRPr="005771ED" w:rsidRDefault="005771ED" w:rsidP="005771ED">
      <w:pPr>
        <w:spacing w:after="0" w:line="240" w:lineRule="auto"/>
        <w:rPr>
          <w:rFonts w:ascii="Times New Roman" w:eastAsia="DengXian" w:hAnsi="Times New Roman" w:cs="Times New Roman"/>
          <w:kern w:val="0"/>
          <w:sz w:val="20"/>
          <w:szCs w:val="20"/>
          <w:lang w:eastAsia="zh-CN"/>
          <w14:ligatures w14:val="none"/>
        </w:rPr>
      </w:pPr>
    </w:p>
    <w:p w14:paraId="0D208FDD" w14:textId="77777777" w:rsidR="005771ED" w:rsidRPr="005771ED" w:rsidRDefault="005771ED" w:rsidP="005771ED">
      <w:pPr>
        <w:spacing w:after="0" w:line="240" w:lineRule="auto"/>
        <w:rPr>
          <w:rFonts w:ascii="Times New Roman" w:eastAsia="DengXian" w:hAnsi="Times New Roman" w:cs="Times New Roman"/>
          <w:kern w:val="0"/>
          <w:sz w:val="20"/>
          <w:szCs w:val="20"/>
          <w:lang w:eastAsia="zh-CN"/>
          <w14:ligatures w14:val="none"/>
        </w:rPr>
      </w:pPr>
    </w:p>
    <w:p w14:paraId="353BD0C0" w14:textId="77777777" w:rsidR="005771ED" w:rsidRPr="005771ED" w:rsidRDefault="005771ED" w:rsidP="005771ED">
      <w:pPr>
        <w:spacing w:after="0" w:line="240" w:lineRule="auto"/>
        <w:rPr>
          <w:rFonts w:ascii="Times New Roman" w:eastAsia="DengXian" w:hAnsi="Times New Roman" w:cs="Times New Roman"/>
          <w:kern w:val="0"/>
          <w:sz w:val="20"/>
          <w:szCs w:val="20"/>
          <w:lang w:eastAsia="zh-CN"/>
          <w14:ligatures w14:val="none"/>
        </w:rPr>
      </w:pPr>
    </w:p>
    <w:p w14:paraId="52C429D2" w14:textId="77777777" w:rsidR="005771ED" w:rsidRPr="005771ED" w:rsidRDefault="005771ED" w:rsidP="005771ED">
      <w:pPr>
        <w:spacing w:after="0" w:line="240" w:lineRule="auto"/>
        <w:rPr>
          <w:rFonts w:ascii="Times New Roman" w:eastAsia="DengXian" w:hAnsi="Times New Roman" w:cs="Times New Roman"/>
          <w:kern w:val="0"/>
          <w:sz w:val="20"/>
          <w:szCs w:val="20"/>
          <w:lang w:eastAsia="zh-CN"/>
          <w14:ligatures w14:val="none"/>
        </w:rPr>
      </w:pPr>
    </w:p>
    <w:p w14:paraId="5A1294B2" w14:textId="77777777" w:rsidR="003F6C0E" w:rsidRDefault="003F6C0E"/>
    <w:sectPr w:rsidR="003F6C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C0DB2E"/>
    <w:multiLevelType w:val="singleLevel"/>
    <w:tmpl w:val="B5C0DB2E"/>
    <w:lvl w:ilvl="0">
      <w:start w:val="4"/>
      <w:numFmt w:val="decimal"/>
      <w:suff w:val="space"/>
      <w:lvlText w:val="%1."/>
      <w:lvlJc w:val="left"/>
    </w:lvl>
  </w:abstractNum>
  <w:abstractNum w:abstractNumId="1" w15:restartNumberingAfterBreak="0">
    <w:nsid w:val="49C9B322"/>
    <w:multiLevelType w:val="singleLevel"/>
    <w:tmpl w:val="49C9B322"/>
    <w:lvl w:ilvl="0">
      <w:start w:val="2"/>
      <w:numFmt w:val="decimal"/>
      <w:suff w:val="space"/>
      <w:lvlText w:val="%1."/>
      <w:lvlJc w:val="left"/>
    </w:lvl>
  </w:abstractNum>
  <w:abstractNum w:abstractNumId="2" w15:restartNumberingAfterBreak="0">
    <w:nsid w:val="5DA9641E"/>
    <w:multiLevelType w:val="multilevel"/>
    <w:tmpl w:val="5DA9641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67421882">
    <w:abstractNumId w:val="0"/>
  </w:num>
  <w:num w:numId="2" w16cid:durableId="1549145610">
    <w:abstractNumId w:val="1"/>
  </w:num>
  <w:num w:numId="3" w16cid:durableId="39481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3E8"/>
    <w:rsid w:val="0000303A"/>
    <w:rsid w:val="00052513"/>
    <w:rsid w:val="003F6C0E"/>
    <w:rsid w:val="00494C80"/>
    <w:rsid w:val="004A6F4C"/>
    <w:rsid w:val="005771ED"/>
    <w:rsid w:val="005D2CB0"/>
    <w:rsid w:val="007E2FB6"/>
    <w:rsid w:val="009D03D3"/>
    <w:rsid w:val="00BA5987"/>
    <w:rsid w:val="00DB4C0B"/>
    <w:rsid w:val="00DF33E8"/>
    <w:rsid w:val="00FB1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7683"/>
  <w15:chartTrackingRefBased/>
  <w15:docId w15:val="{91FDA2CB-A67D-4B86-9CB3-9CE9E5CCC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33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33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33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33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33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33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33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33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33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3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33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33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33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33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33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33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33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33E8"/>
    <w:rPr>
      <w:rFonts w:eastAsiaTheme="majorEastAsia" w:cstheme="majorBidi"/>
      <w:color w:val="272727" w:themeColor="text1" w:themeTint="D8"/>
    </w:rPr>
  </w:style>
  <w:style w:type="paragraph" w:styleId="Title">
    <w:name w:val="Title"/>
    <w:basedOn w:val="Normal"/>
    <w:next w:val="Normal"/>
    <w:link w:val="TitleChar"/>
    <w:uiPriority w:val="10"/>
    <w:qFormat/>
    <w:rsid w:val="00DF33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33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33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33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33E8"/>
    <w:pPr>
      <w:spacing w:before="160"/>
      <w:jc w:val="center"/>
    </w:pPr>
    <w:rPr>
      <w:i/>
      <w:iCs/>
      <w:color w:val="404040" w:themeColor="text1" w:themeTint="BF"/>
    </w:rPr>
  </w:style>
  <w:style w:type="character" w:customStyle="1" w:styleId="QuoteChar">
    <w:name w:val="Quote Char"/>
    <w:basedOn w:val="DefaultParagraphFont"/>
    <w:link w:val="Quote"/>
    <w:uiPriority w:val="29"/>
    <w:rsid w:val="00DF33E8"/>
    <w:rPr>
      <w:i/>
      <w:iCs/>
      <w:color w:val="404040" w:themeColor="text1" w:themeTint="BF"/>
    </w:rPr>
  </w:style>
  <w:style w:type="paragraph" w:styleId="ListParagraph">
    <w:name w:val="List Paragraph"/>
    <w:basedOn w:val="Normal"/>
    <w:uiPriority w:val="34"/>
    <w:qFormat/>
    <w:rsid w:val="00DF33E8"/>
    <w:pPr>
      <w:ind w:left="720"/>
      <w:contextualSpacing/>
    </w:pPr>
  </w:style>
  <w:style w:type="character" w:styleId="IntenseEmphasis">
    <w:name w:val="Intense Emphasis"/>
    <w:basedOn w:val="DefaultParagraphFont"/>
    <w:uiPriority w:val="21"/>
    <w:qFormat/>
    <w:rsid w:val="00DF33E8"/>
    <w:rPr>
      <w:i/>
      <w:iCs/>
      <w:color w:val="0F4761" w:themeColor="accent1" w:themeShade="BF"/>
    </w:rPr>
  </w:style>
  <w:style w:type="paragraph" w:styleId="IntenseQuote">
    <w:name w:val="Intense Quote"/>
    <w:basedOn w:val="Normal"/>
    <w:next w:val="Normal"/>
    <w:link w:val="IntenseQuoteChar"/>
    <w:uiPriority w:val="30"/>
    <w:qFormat/>
    <w:rsid w:val="00DF33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33E8"/>
    <w:rPr>
      <w:i/>
      <w:iCs/>
      <w:color w:val="0F4761" w:themeColor="accent1" w:themeShade="BF"/>
    </w:rPr>
  </w:style>
  <w:style w:type="character" w:styleId="IntenseReference">
    <w:name w:val="Intense Reference"/>
    <w:basedOn w:val="DefaultParagraphFont"/>
    <w:uiPriority w:val="32"/>
    <w:qFormat/>
    <w:rsid w:val="00DF33E8"/>
    <w:rPr>
      <w:b/>
      <w:bCs/>
      <w:smallCaps/>
      <w:color w:val="0F4761" w:themeColor="accent1" w:themeShade="BF"/>
      <w:spacing w:val="5"/>
    </w:rPr>
  </w:style>
  <w:style w:type="table" w:customStyle="1" w:styleId="TableGrid1">
    <w:name w:val="Table Grid1"/>
    <w:uiPriority w:val="59"/>
    <w:qFormat/>
    <w:rsid w:val="005771ED"/>
    <w:pPr>
      <w:spacing w:after="0" w:line="240" w:lineRule="auto"/>
    </w:pPr>
    <w:rPr>
      <w:rFonts w:eastAsia="DengXi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786</Words>
  <Characters>4486</Characters>
  <Application>Microsoft Office Word</Application>
  <DocSecurity>0</DocSecurity>
  <Lines>37</Lines>
  <Paragraphs>10</Paragraphs>
  <ScaleCrop>false</ScaleCrop>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TruongGiang Pham</dc:creator>
  <cp:keywords/>
  <dc:description/>
  <cp:lastModifiedBy>TruongGiang Pham</cp:lastModifiedBy>
  <cp:revision>5</cp:revision>
  <dcterms:created xsi:type="dcterms:W3CDTF">2026-02-05T14:38:00Z</dcterms:created>
  <dcterms:modified xsi:type="dcterms:W3CDTF">2026-02-05T14:47:00Z</dcterms:modified>
</cp:coreProperties>
</file>