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21522" w14:textId="77777777" w:rsidR="008A44FE" w:rsidRDefault="008A44FE">
      <w:pPr>
        <w:spacing w:line="276" w:lineRule="auto"/>
        <w:ind w:firstLineChars="1200" w:firstLine="3373"/>
        <w:jc w:val="both"/>
        <w:rPr>
          <w:rFonts w:ascii="Times New Roman" w:eastAsia="Times New Roman" w:hAnsi="Times New Roman" w:cs="Times New Roman"/>
          <w:b/>
          <w:bCs/>
          <w:color w:val="000000"/>
          <w:sz w:val="28"/>
          <w:szCs w:val="28"/>
          <w:lang w:eastAsia="en-US"/>
        </w:rPr>
      </w:pPr>
    </w:p>
    <w:tbl>
      <w:tblPr>
        <w:tblW w:w="9703" w:type="dxa"/>
        <w:jc w:val="center"/>
        <w:tblLook w:val="04A0" w:firstRow="1" w:lastRow="0" w:firstColumn="1" w:lastColumn="0" w:noHBand="0" w:noVBand="1"/>
      </w:tblPr>
      <w:tblGrid>
        <w:gridCol w:w="3775"/>
        <w:gridCol w:w="284"/>
        <w:gridCol w:w="5644"/>
      </w:tblGrid>
      <w:tr w:rsidR="008A44FE" w14:paraId="7E2493A1" w14:textId="77777777">
        <w:trPr>
          <w:trHeight w:val="851"/>
          <w:jc w:val="center"/>
        </w:trPr>
        <w:tc>
          <w:tcPr>
            <w:tcW w:w="3775" w:type="dxa"/>
          </w:tcPr>
          <w:p w14:paraId="5F4192E4" w14:textId="77777777" w:rsidR="008A44FE" w:rsidRDefault="004943AE">
            <w:pPr>
              <w:keepNext/>
              <w:jc w:val="center"/>
              <w:outlineLvl w:val="3"/>
              <w:rPr>
                <w:rFonts w:ascii="Times New Roman" w:eastAsia="Calibri" w:hAnsi="Times New Roman" w:cs="Times New Roman"/>
                <w:color w:val="000000"/>
                <w:sz w:val="26"/>
                <w:szCs w:val="26"/>
                <w:lang w:val="nl-NL" w:eastAsia="en-US"/>
              </w:rPr>
            </w:pPr>
            <w:r>
              <w:rPr>
                <w:rFonts w:ascii="Times New Roman" w:eastAsia="Times New Roman" w:hAnsi="Times New Roman" w:cs="Times New Roman"/>
                <w:bCs/>
                <w:color w:val="000000"/>
                <w:sz w:val="24"/>
                <w:szCs w:val="24"/>
                <w:lang w:eastAsia="en-US"/>
              </w:rPr>
              <w:t>SỞ Y TẾ TỈNH QUẢNG NINH</w:t>
            </w:r>
          </w:p>
          <w:p w14:paraId="71AD10FD" w14:textId="77777777" w:rsidR="008A44FE" w:rsidRDefault="004943AE">
            <w:pPr>
              <w:keepNext/>
              <w:jc w:val="center"/>
              <w:outlineLvl w:val="3"/>
              <w:rPr>
                <w:rFonts w:ascii="Times New Roman" w:eastAsia="Calibri" w:hAnsi="Times New Roman" w:cs="Times New Roman"/>
                <w:color w:val="000000"/>
                <w:sz w:val="26"/>
                <w:szCs w:val="26"/>
                <w:lang w:val="nl-NL" w:eastAsia="en-US"/>
              </w:rPr>
            </w:pPr>
            <w:r>
              <w:rPr>
                <w:rFonts w:ascii="Times New Roman" w:eastAsia="Times New Roman" w:hAnsi="Times New Roman" w:cs="Times New Roman"/>
                <w:b/>
                <w:bCs/>
                <w:sz w:val="26"/>
                <w:szCs w:val="26"/>
                <w:lang w:eastAsia="en-US"/>
              </w:rPr>
              <w:t>BỆNH VIỆN SẢN-NHI</w:t>
            </w:r>
            <w:r>
              <w:rPr>
                <w:rFonts w:ascii="Times New Roman" w:eastAsia="Calibri" w:hAnsi="Times New Roman" w:cs="Times New Roman"/>
                <w:noProof/>
                <w:color w:val="000000"/>
                <w:sz w:val="28"/>
                <w:szCs w:val="22"/>
                <w:lang w:val="nl-NL" w:eastAsia="en-US"/>
              </w:rPr>
              <mc:AlternateContent>
                <mc:Choice Requires="wps">
                  <w:drawing>
                    <wp:anchor distT="0" distB="0" distL="114300" distR="114300" simplePos="0" relativeHeight="251661312" behindDoc="0" locked="0" layoutInCell="1" allowOverlap="1" wp14:anchorId="0E6F8A9F" wp14:editId="6825A0D8">
                      <wp:simplePos x="0" y="0"/>
                      <wp:positionH relativeFrom="column">
                        <wp:posOffset>697230</wp:posOffset>
                      </wp:positionH>
                      <wp:positionV relativeFrom="paragraph">
                        <wp:posOffset>216535</wp:posOffset>
                      </wp:positionV>
                      <wp:extent cx="800100"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o:spid="_x0000_s1026" o:spt="20" style="position:absolute;left:0pt;margin-left:54.9pt;margin-top:17.05pt;height:0pt;width:63pt;z-index:251661312;mso-width-relative:page;mso-height-relative:page;" coordsize="21600,21600" o:gfxdata="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w45VrVAAAACQEAAA8A&#10;AAAAAAAAAQAgAAAAIgAAAGRycy9kb3ducmV2LnhtbFBLAQIUABQAAAAIAIdO4kAu8Pak4QEAAOYD&#10;AAAOAAAAAAAAAAEAIAAAACQBAABkcnMvZTJvRG9jLnhtbFBLBQYAAAAABgAGAFkBAAB3BQAAAAA=&#10;">
                      <v:path arrowok="t"/>
                      <v:fill focussize="0,0"/>
                      <v:stroke/>
                      <v:imagedata o:title=""/>
                      <o:lock v:ext="edit"/>
                    </v:line>
                  </w:pict>
                </mc:Fallback>
              </mc:AlternateContent>
            </w:r>
          </w:p>
        </w:tc>
        <w:tc>
          <w:tcPr>
            <w:tcW w:w="284" w:type="dxa"/>
          </w:tcPr>
          <w:p w14:paraId="1771A3C9" w14:textId="77777777" w:rsidR="008A44FE" w:rsidRDefault="008A44FE">
            <w:pPr>
              <w:jc w:val="center"/>
              <w:rPr>
                <w:rFonts w:ascii="Times New Roman" w:eastAsia="Calibri" w:hAnsi="Times New Roman" w:cs="Times New Roman"/>
                <w:color w:val="000000"/>
                <w:sz w:val="26"/>
                <w:szCs w:val="26"/>
                <w:lang w:val="nl-NL" w:eastAsia="en-US"/>
              </w:rPr>
            </w:pPr>
          </w:p>
        </w:tc>
        <w:tc>
          <w:tcPr>
            <w:tcW w:w="5644" w:type="dxa"/>
          </w:tcPr>
          <w:p w14:paraId="7DA522D1" w14:textId="77777777" w:rsidR="008A44FE" w:rsidRDefault="004943AE">
            <w:pPr>
              <w:keepNext/>
              <w:jc w:val="center"/>
              <w:outlineLvl w:val="0"/>
              <w:rPr>
                <w:rFonts w:ascii="Times New Roman" w:eastAsia="Calibri" w:hAnsi="Times New Roman" w:cs="Times New Roman"/>
                <w:b/>
                <w:bCs/>
                <w:color w:val="000000"/>
                <w:sz w:val="26"/>
                <w:szCs w:val="26"/>
                <w:lang w:val="nl-NL" w:eastAsia="en-US"/>
              </w:rPr>
            </w:pPr>
            <w:r>
              <w:rPr>
                <w:rFonts w:ascii="Times New Roman" w:eastAsia="Calibri" w:hAnsi="Times New Roman" w:cs="Times New Roman"/>
                <w:b/>
                <w:bCs/>
                <w:color w:val="000000"/>
                <w:sz w:val="26"/>
                <w:szCs w:val="26"/>
                <w:lang w:val="nl-NL" w:eastAsia="en-US"/>
              </w:rPr>
              <w:t>CỘNG HOÀ XÃ HỘI CHỦ NGHĨA VIỆT NAM</w:t>
            </w:r>
          </w:p>
          <w:p w14:paraId="4335B319" w14:textId="77777777" w:rsidR="008A44FE" w:rsidRDefault="004943AE">
            <w:pPr>
              <w:keepNext/>
              <w:jc w:val="center"/>
              <w:outlineLvl w:val="0"/>
              <w:rPr>
                <w:rFonts w:ascii="Times New Roman" w:eastAsia="Calibri" w:hAnsi="Times New Roman" w:cs="Times New Roman"/>
                <w:b/>
                <w:bCs/>
                <w:color w:val="000000"/>
                <w:sz w:val="28"/>
                <w:szCs w:val="28"/>
                <w:lang w:val="nl-NL" w:eastAsia="en-US"/>
              </w:rPr>
            </w:pPr>
            <w:r>
              <w:rPr>
                <w:rFonts w:ascii="Times New Roman" w:eastAsia="Calibri" w:hAnsi="Times New Roman" w:cs="Times New Roman"/>
                <w:noProof/>
                <w:color w:val="000000"/>
                <w:sz w:val="28"/>
                <w:szCs w:val="22"/>
                <w:lang w:val="nl-NL" w:eastAsia="en-US"/>
              </w:rPr>
              <mc:AlternateContent>
                <mc:Choice Requires="wps">
                  <w:drawing>
                    <wp:anchor distT="0" distB="0" distL="114300" distR="114300" simplePos="0" relativeHeight="251662336" behindDoc="0" locked="0" layoutInCell="1" allowOverlap="1" wp14:anchorId="06986952" wp14:editId="200D2304">
                      <wp:simplePos x="0" y="0"/>
                      <wp:positionH relativeFrom="column">
                        <wp:posOffset>634365</wp:posOffset>
                      </wp:positionH>
                      <wp:positionV relativeFrom="paragraph">
                        <wp:posOffset>226695</wp:posOffset>
                      </wp:positionV>
                      <wp:extent cx="2162175" cy="0"/>
                      <wp:effectExtent l="0" t="5080" r="0" b="4445"/>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o:spid="_x0000_s1026" o:spt="20" style="position:absolute;left:0pt;margin-left:49.95pt;margin-top:17.85pt;height:0pt;width:170.25pt;z-index:251662336;mso-width-relative:page;mso-height-relative:page;" coordsize="21600,21600" o:gfxdata="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gMIhG1wAAAAgB&#10;AAAPAAAAAAAAAAEAIAAAACIAAABkcnMvZG93bnJldi54bWxQSwECFAAUAAAACACHTuJA8mPv1uMB&#10;AADnAwAADgAAAAAAAAABACAAAAAmAQAAZHJzL2Uyb0RvYy54bWxQSwUGAAAAAAYABgBZAQAAewUA&#10;AAAA&#10;">
                      <v:path arrowok="t"/>
                      <v:fill focussize="0,0"/>
                      <v:stroke/>
                      <v:imagedata o:title=""/>
                      <o:lock v:ext="edit"/>
                    </v:line>
                  </w:pict>
                </mc:Fallback>
              </mc:AlternateContent>
            </w:r>
            <w:r>
              <w:rPr>
                <w:rFonts w:ascii="Times New Roman" w:eastAsia="Calibri" w:hAnsi="Times New Roman" w:cs="Times New Roman"/>
                <w:b/>
                <w:bCs/>
                <w:color w:val="000000"/>
                <w:sz w:val="28"/>
                <w:szCs w:val="28"/>
                <w:lang w:val="nl-NL" w:eastAsia="en-US"/>
              </w:rPr>
              <w:t>Độc lập - Tự do - Hạnh phúc</w:t>
            </w:r>
          </w:p>
        </w:tc>
      </w:tr>
      <w:tr w:rsidR="008A44FE" w14:paraId="0995ADA4" w14:textId="77777777">
        <w:trPr>
          <w:trHeight w:val="422"/>
          <w:jc w:val="center"/>
        </w:trPr>
        <w:tc>
          <w:tcPr>
            <w:tcW w:w="3775" w:type="dxa"/>
          </w:tcPr>
          <w:p w14:paraId="5C40879D" w14:textId="185ADE2C" w:rsidR="008A44FE" w:rsidRDefault="004943AE">
            <w:pPr>
              <w:jc w:val="center"/>
              <w:rPr>
                <w:rFonts w:ascii="Times New Roman" w:eastAsia="Calibri" w:hAnsi="Times New Roman" w:cs="Times New Roman"/>
                <w:color w:val="000000"/>
                <w:sz w:val="26"/>
                <w:szCs w:val="26"/>
                <w:lang w:val="nl-NL" w:eastAsia="en-US"/>
              </w:rPr>
            </w:pPr>
            <w:r>
              <w:rPr>
                <w:rFonts w:ascii="Times New Roman" w:eastAsia="Times New Roman" w:hAnsi="Times New Roman" w:cs="Times New Roman"/>
                <w:sz w:val="26"/>
                <w:szCs w:val="26"/>
                <w:lang w:eastAsia="en-US"/>
              </w:rPr>
              <w:t xml:space="preserve">Số:  </w:t>
            </w:r>
            <w:r w:rsidR="00923616">
              <w:rPr>
                <w:rFonts w:ascii="Times New Roman" w:eastAsia="Times New Roman" w:hAnsi="Times New Roman" w:cs="Times New Roman"/>
                <w:sz w:val="26"/>
                <w:szCs w:val="26"/>
                <w:lang w:eastAsia="en-US"/>
              </w:rPr>
              <w:t>910</w:t>
            </w:r>
            <w:r>
              <w:rPr>
                <w:rFonts w:ascii="Times New Roman" w:eastAsia="Times New Roman" w:hAnsi="Times New Roman" w:cs="Times New Roman"/>
                <w:sz w:val="26"/>
                <w:szCs w:val="26"/>
                <w:lang w:eastAsia="en-US"/>
              </w:rPr>
              <w:t>/BVSN-VTTBYT</w:t>
            </w:r>
          </w:p>
        </w:tc>
        <w:tc>
          <w:tcPr>
            <w:tcW w:w="284" w:type="dxa"/>
          </w:tcPr>
          <w:p w14:paraId="329F8341" w14:textId="77777777" w:rsidR="008A44FE" w:rsidRDefault="008A44FE">
            <w:pPr>
              <w:jc w:val="center"/>
              <w:rPr>
                <w:rFonts w:ascii="Times New Roman" w:eastAsia="Calibri" w:hAnsi="Times New Roman" w:cs="Times New Roman"/>
                <w:color w:val="000000"/>
                <w:sz w:val="26"/>
                <w:szCs w:val="26"/>
                <w:lang w:val="nl-NL" w:eastAsia="en-US"/>
              </w:rPr>
            </w:pPr>
          </w:p>
        </w:tc>
        <w:tc>
          <w:tcPr>
            <w:tcW w:w="5644" w:type="dxa"/>
          </w:tcPr>
          <w:p w14:paraId="2C7B19B3" w14:textId="1C341C40" w:rsidR="008A44FE" w:rsidRDefault="004943AE">
            <w:pPr>
              <w:keepNext/>
              <w:jc w:val="center"/>
              <w:outlineLvl w:val="0"/>
              <w:rPr>
                <w:rFonts w:ascii="Times New Roman" w:eastAsia="Calibri" w:hAnsi="Times New Roman" w:cs="Times New Roman"/>
                <w:b/>
                <w:bCs/>
                <w:color w:val="000000"/>
                <w:sz w:val="26"/>
                <w:szCs w:val="26"/>
                <w:lang w:val="nl-NL" w:eastAsia="en-US"/>
              </w:rPr>
            </w:pPr>
            <w:r>
              <w:rPr>
                <w:rFonts w:ascii="Times New Roman" w:eastAsia="Calibri" w:hAnsi="Times New Roman" w:cs="Times New Roman"/>
                <w:i/>
                <w:iCs/>
                <w:color w:val="000000"/>
                <w:sz w:val="28"/>
                <w:szCs w:val="28"/>
                <w:lang w:val="nl-NL" w:eastAsia="en-US"/>
              </w:rPr>
              <w:t>Quảng Ninh, ngày</w:t>
            </w:r>
            <w:r>
              <w:rPr>
                <w:rFonts w:ascii="Times New Roman" w:eastAsia="Calibri" w:hAnsi="Times New Roman" w:cs="Times New Roman"/>
                <w:i/>
                <w:iCs/>
                <w:color w:val="000000"/>
                <w:sz w:val="28"/>
                <w:szCs w:val="28"/>
                <w:lang w:eastAsia="en-US"/>
              </w:rPr>
              <w:t xml:space="preserve"> 13 </w:t>
            </w:r>
            <w:r>
              <w:rPr>
                <w:rFonts w:ascii="Times New Roman" w:eastAsia="Calibri" w:hAnsi="Times New Roman" w:cs="Times New Roman"/>
                <w:i/>
                <w:iCs/>
                <w:color w:val="000000"/>
                <w:sz w:val="28"/>
                <w:szCs w:val="28"/>
                <w:lang w:val="nl-NL" w:eastAsia="en-US"/>
              </w:rPr>
              <w:t>tháng 4 năm 2026</w:t>
            </w:r>
          </w:p>
        </w:tc>
      </w:tr>
      <w:tr w:rsidR="008A44FE" w14:paraId="31B4C150" w14:textId="77777777">
        <w:trPr>
          <w:trHeight w:val="422"/>
          <w:jc w:val="center"/>
        </w:trPr>
        <w:tc>
          <w:tcPr>
            <w:tcW w:w="3775" w:type="dxa"/>
          </w:tcPr>
          <w:p w14:paraId="4E33163D" w14:textId="430714FC" w:rsidR="008A44FE" w:rsidRDefault="004943AE">
            <w:pPr>
              <w:keepNext/>
              <w:jc w:val="center"/>
              <w:outlineLvl w:val="3"/>
              <w:rPr>
                <w:rFonts w:ascii="Times New Roman" w:eastAsia="Calibri" w:hAnsi="Times New Roman" w:cs="Times New Roman"/>
                <w:color w:val="000000"/>
                <w:sz w:val="24"/>
                <w:szCs w:val="24"/>
                <w:lang w:eastAsia="en-US"/>
              </w:rPr>
            </w:pPr>
            <w:r>
              <w:rPr>
                <w:rFonts w:ascii="Times New Roman" w:eastAsia="DengXian" w:hAnsi="Times New Roman" w:cs="Times New Roman"/>
                <w:sz w:val="26"/>
                <w:szCs w:val="26"/>
              </w:rPr>
              <w:t xml:space="preserve">V/v mời chào giá </w:t>
            </w:r>
            <w:r w:rsidR="00416AA3" w:rsidRPr="00416AA3">
              <w:rPr>
                <w:rFonts w:ascii="Times New Roman" w:eastAsia="DengXian" w:hAnsi="Times New Roman" w:cs="Times New Roman"/>
                <w:sz w:val="26"/>
                <w:szCs w:val="26"/>
              </w:rPr>
              <w:t xml:space="preserve">mua sắm </w:t>
            </w:r>
            <w:r w:rsidR="00354522" w:rsidRPr="00354522">
              <w:rPr>
                <w:rFonts w:ascii="Times New Roman" w:eastAsia="DengXian" w:hAnsi="Times New Roman" w:cs="Times New Roman"/>
                <w:sz w:val="26"/>
                <w:szCs w:val="26"/>
              </w:rPr>
              <w:t>Máy đo độ bão hòa oxy tại Bệnh viện Sản Nhi tỉnh Quảng Ninh.</w:t>
            </w:r>
          </w:p>
        </w:tc>
        <w:tc>
          <w:tcPr>
            <w:tcW w:w="284" w:type="dxa"/>
          </w:tcPr>
          <w:p w14:paraId="18E8FBB4" w14:textId="77777777" w:rsidR="008A44FE" w:rsidRDefault="008A44FE">
            <w:pPr>
              <w:jc w:val="center"/>
              <w:rPr>
                <w:rFonts w:ascii="Times New Roman" w:eastAsia="Calibri" w:hAnsi="Times New Roman" w:cs="Times New Roman"/>
                <w:color w:val="000000"/>
                <w:sz w:val="26"/>
                <w:szCs w:val="26"/>
                <w:lang w:val="nl-NL" w:eastAsia="en-US"/>
              </w:rPr>
            </w:pPr>
          </w:p>
        </w:tc>
        <w:tc>
          <w:tcPr>
            <w:tcW w:w="5644" w:type="dxa"/>
          </w:tcPr>
          <w:p w14:paraId="3D0CDE31" w14:textId="77777777" w:rsidR="008A44FE" w:rsidRDefault="008A44FE">
            <w:pPr>
              <w:keepNext/>
              <w:jc w:val="right"/>
              <w:outlineLvl w:val="0"/>
              <w:rPr>
                <w:rFonts w:ascii="Times New Roman" w:eastAsia="Calibri" w:hAnsi="Times New Roman" w:cs="Times New Roman"/>
                <w:i/>
                <w:iCs/>
                <w:color w:val="000000"/>
                <w:sz w:val="28"/>
                <w:szCs w:val="28"/>
                <w:lang w:val="nl-NL" w:eastAsia="en-US"/>
              </w:rPr>
            </w:pPr>
          </w:p>
        </w:tc>
      </w:tr>
    </w:tbl>
    <w:p w14:paraId="7E68E6C9" w14:textId="77777777" w:rsidR="008A44FE" w:rsidRDefault="008A44FE">
      <w:pPr>
        <w:ind w:firstLineChars="1200" w:firstLine="3373"/>
        <w:jc w:val="both"/>
        <w:rPr>
          <w:rFonts w:ascii="Times New Roman" w:eastAsia="Times New Roman" w:hAnsi="Times New Roman" w:cs="Times New Roman"/>
          <w:b/>
          <w:bCs/>
          <w:color w:val="000000"/>
          <w:sz w:val="28"/>
          <w:szCs w:val="28"/>
          <w:lang w:eastAsia="en-US"/>
        </w:rPr>
      </w:pPr>
    </w:p>
    <w:p w14:paraId="196AAD39" w14:textId="77777777" w:rsidR="008A44FE" w:rsidRDefault="004943AE">
      <w:pPr>
        <w:jc w:val="center"/>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xml:space="preserve">  Kính gửi: Các hãng sản xuất, nhà cung cấp tại Việt Nam</w:t>
      </w:r>
    </w:p>
    <w:p w14:paraId="2C843575" w14:textId="77777777" w:rsidR="008A44FE" w:rsidRDefault="008A44FE">
      <w:pPr>
        <w:jc w:val="center"/>
        <w:rPr>
          <w:rFonts w:ascii="Times New Roman" w:eastAsia="Times New Roman" w:hAnsi="Times New Roman" w:cs="Times New Roman"/>
          <w:color w:val="000000"/>
          <w:sz w:val="26"/>
          <w:szCs w:val="26"/>
          <w:lang w:eastAsia="en-US"/>
        </w:rPr>
      </w:pPr>
    </w:p>
    <w:p w14:paraId="6703837F" w14:textId="6DF5AC9D" w:rsidR="008A44FE" w:rsidRDefault="004943AE">
      <w:pPr>
        <w:ind w:firstLine="720"/>
        <w:rPr>
          <w:rFonts w:ascii="Times New Roman" w:eastAsia="Calibri" w:hAnsi="Times New Roman" w:cs="Times New Roman"/>
          <w:sz w:val="26"/>
          <w:szCs w:val="26"/>
          <w:lang w:eastAsia="en-US"/>
        </w:rPr>
      </w:pPr>
      <w:r>
        <w:rPr>
          <w:rFonts w:ascii="Times New Roman" w:eastAsia="Times New Roman" w:hAnsi="Times New Roman" w:cs="Times New Roman"/>
          <w:color w:val="000000"/>
          <w:sz w:val="26"/>
          <w:szCs w:val="26"/>
          <w:lang w:eastAsia="en-US"/>
        </w:rPr>
        <w:t xml:space="preserve">Bệnh viện Sản Nhi tỉnh Quảng Ninh có nhu cầu tiếp nhận báo giá để tham khảo, xây dựng giá gói thầu, làm cơ sở tổ chức lựa chọn nhà thầu cho gói </w:t>
      </w:r>
      <w:r w:rsidR="00354522" w:rsidRPr="00354522">
        <w:rPr>
          <w:rFonts w:ascii="Times New Roman" w:eastAsia="Times New Roman" w:hAnsi="Times New Roman" w:cs="Times New Roman"/>
          <w:color w:val="000000"/>
          <w:sz w:val="26"/>
          <w:szCs w:val="26"/>
          <w:lang w:eastAsia="en-US"/>
        </w:rPr>
        <w:t>Máy đo độ bão hòa oxy tại Bệnh viện Sản Nhi tỉnh Quảng Ninh</w:t>
      </w:r>
      <w:r w:rsidR="00416AA3" w:rsidRPr="00416AA3">
        <w:rPr>
          <w:rFonts w:ascii="Times New Roman" w:eastAsia="Times New Roman" w:hAnsi="Times New Roman" w:cs="Times New Roman"/>
          <w:color w:val="000000"/>
          <w:sz w:val="26"/>
          <w:szCs w:val="26"/>
          <w:lang w:eastAsia="en-US"/>
        </w:rPr>
        <w:t xml:space="preserve"> </w:t>
      </w:r>
      <w:r>
        <w:rPr>
          <w:rFonts w:ascii="Times New Roman" w:eastAsia="Times New Roman" w:hAnsi="Times New Roman" w:cs="Times New Roman"/>
          <w:color w:val="000000"/>
          <w:sz w:val="26"/>
          <w:szCs w:val="26"/>
          <w:lang w:eastAsia="en-US"/>
        </w:rPr>
        <w:t>với nội dung cụ thể như sau:</w:t>
      </w:r>
    </w:p>
    <w:p w14:paraId="0CD88F9C" w14:textId="77777777" w:rsidR="008A44FE" w:rsidRDefault="004943AE">
      <w:pPr>
        <w:tabs>
          <w:tab w:val="left" w:pos="1134"/>
        </w:tabs>
        <w:ind w:firstLine="720"/>
        <w:jc w:val="both"/>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I. Thông tin của đơn vị yêu cầu báo giá</w:t>
      </w:r>
    </w:p>
    <w:p w14:paraId="6B09F96F" w14:textId="77777777" w:rsidR="008A44FE" w:rsidRDefault="004943AE">
      <w:pPr>
        <w:tabs>
          <w:tab w:val="left" w:pos="426"/>
        </w:tabs>
        <w:spacing w:before="120"/>
        <w:ind w:firstLine="783"/>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 Đơn vị yêu cầu báo giá: Bệnh viện Sản Nhi tỉnh Quảng Ninh –  phường Tuần Châu, tỉnh Quảng Ninh.</w:t>
      </w:r>
    </w:p>
    <w:p w14:paraId="78B30624" w14:textId="77777777" w:rsidR="008A44FE" w:rsidRDefault="004943AE" w:rsidP="00354522">
      <w:pPr>
        <w:tabs>
          <w:tab w:val="left" w:pos="426"/>
        </w:tabs>
        <w:spacing w:before="120"/>
        <w:ind w:right="-426"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2. Thông tin liên hệ của người chịu trách nhiệm tiếp nhận báo giá: </w:t>
      </w:r>
    </w:p>
    <w:p w14:paraId="06FF85CC" w14:textId="77777777" w:rsidR="008A44FE" w:rsidRDefault="004943AE">
      <w:pPr>
        <w:tabs>
          <w:tab w:val="left" w:pos="426"/>
        </w:tabs>
        <w:spacing w:before="1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Ông </w:t>
      </w:r>
      <w:r>
        <w:rPr>
          <w:rFonts w:ascii="Times New Roman" w:eastAsia="Times New Roman" w:hAnsi="Times New Roman" w:cs="Times New Roman"/>
          <w:sz w:val="26"/>
          <w:szCs w:val="26"/>
          <w:lang w:val="vi-VN" w:eastAsia="vi-VN"/>
        </w:rPr>
        <w:t xml:space="preserve">Phạm </w:t>
      </w:r>
      <w:r>
        <w:rPr>
          <w:rFonts w:ascii="Times New Roman" w:eastAsia="Times New Roman" w:hAnsi="Times New Roman" w:cs="Times New Roman"/>
          <w:sz w:val="26"/>
          <w:szCs w:val="26"/>
          <w:lang w:eastAsia="vi-VN"/>
        </w:rPr>
        <w:t>Trường Giang</w:t>
      </w:r>
      <w:r>
        <w:rPr>
          <w:rFonts w:ascii="Times New Roman" w:eastAsia="Times New Roman" w:hAnsi="Times New Roman" w:cs="Times New Roman"/>
          <w:sz w:val="26"/>
          <w:szCs w:val="26"/>
          <w:lang w:val="vi-VN" w:eastAsia="vi-VN"/>
        </w:rPr>
        <w:t xml:space="preserve"> – </w:t>
      </w:r>
      <w:r>
        <w:rPr>
          <w:rFonts w:ascii="Times New Roman" w:eastAsia="Times New Roman" w:hAnsi="Times New Roman" w:cs="Times New Roman"/>
          <w:sz w:val="26"/>
          <w:szCs w:val="26"/>
          <w:lang w:eastAsia="vi-VN"/>
        </w:rPr>
        <w:t>NV</w:t>
      </w:r>
      <w:r>
        <w:rPr>
          <w:rFonts w:ascii="Times New Roman" w:eastAsia="Times New Roman" w:hAnsi="Times New Roman" w:cs="Times New Roman"/>
          <w:sz w:val="26"/>
          <w:szCs w:val="26"/>
          <w:lang w:val="vi-VN" w:eastAsia="vi-VN"/>
        </w:rPr>
        <w:t xml:space="preserve"> phòng VT-TBYT; Số điện thoại: </w:t>
      </w:r>
      <w:r>
        <w:rPr>
          <w:rFonts w:ascii="Times New Roman" w:eastAsia="Times New Roman" w:hAnsi="Times New Roman" w:cs="Times New Roman"/>
          <w:sz w:val="26"/>
          <w:szCs w:val="26"/>
          <w:lang w:eastAsia="vi-VN"/>
        </w:rPr>
        <w:t>0968.462.826</w:t>
      </w:r>
    </w:p>
    <w:p w14:paraId="13BC9A2F" w14:textId="77777777" w:rsidR="008A44FE" w:rsidRDefault="004943AE">
      <w:pPr>
        <w:tabs>
          <w:tab w:val="left" w:pos="426"/>
        </w:tabs>
        <w:spacing w:before="120"/>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3. Cách thức tiếp nhận báo giá:</w:t>
      </w:r>
    </w:p>
    <w:p w14:paraId="4573C3F5" w14:textId="77777777" w:rsidR="008A44FE" w:rsidRDefault="004943AE">
      <w:pPr>
        <w:spacing w:before="120"/>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Nhận trực tiếp tại địa chỉ: Bệnh viện Sản Nhi tỉnh Quảng Ninh – phường Tuần Châu, tỉnh Quảng Ninh.</w:t>
      </w:r>
    </w:p>
    <w:p w14:paraId="05316167" w14:textId="77777777" w:rsidR="008A44FE" w:rsidRDefault="004943AE" w:rsidP="007C47B1">
      <w:pPr>
        <w:ind w:firstLine="720"/>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 xml:space="preserve">- Nhận qua email: </w:t>
      </w:r>
      <w:r>
        <w:rPr>
          <w:rFonts w:ascii="Times New Roman" w:eastAsia="Times New Roman" w:hAnsi="Times New Roman" w:cs="Times New Roman"/>
          <w:sz w:val="26"/>
          <w:szCs w:val="26"/>
          <w:lang w:eastAsia="vi-VN"/>
        </w:rPr>
        <w:t>baogia.sannhiquangninh</w:t>
      </w:r>
      <w:r>
        <w:rPr>
          <w:rFonts w:ascii="Times New Roman" w:eastAsia="Times New Roman" w:hAnsi="Times New Roman" w:cs="Times New Roman"/>
          <w:sz w:val="26"/>
          <w:szCs w:val="26"/>
          <w:lang w:val="vi-VN" w:eastAsia="vi-VN"/>
        </w:rPr>
        <w:t>@gmail.com</w:t>
      </w:r>
    </w:p>
    <w:p w14:paraId="52726643" w14:textId="77777777" w:rsidR="008A44FE" w:rsidRDefault="004943AE" w:rsidP="007C47B1">
      <w:pPr>
        <w:numPr>
          <w:ilvl w:val="0"/>
          <w:numId w:val="1"/>
        </w:numPr>
        <w:tabs>
          <w:tab w:val="left" w:pos="426"/>
        </w:tabs>
        <w:spacing w:after="160"/>
        <w:ind w:left="0" w:firstLineChars="307" w:firstLine="798"/>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 xml:space="preserve">Thời hạn tiếp nhận báo giá: </w:t>
      </w:r>
      <w:r>
        <w:rPr>
          <w:rFonts w:ascii="Times New Roman" w:eastAsia="Times New Roman" w:hAnsi="Times New Roman" w:cs="Times New Roman"/>
          <w:sz w:val="26"/>
          <w:szCs w:val="26"/>
          <w:lang w:eastAsia="en-US"/>
        </w:rPr>
        <w:t xml:space="preserve">10 ngày kể từ ngày đăng tải. </w:t>
      </w:r>
      <w:r>
        <w:rPr>
          <w:rFonts w:ascii="Times New Roman" w:eastAsia="Times New Roman" w:hAnsi="Times New Roman" w:cs="Times New Roman"/>
          <w:sz w:val="26"/>
          <w:szCs w:val="26"/>
          <w:lang w:val="fr-FR" w:eastAsia="en-US"/>
        </w:rPr>
        <w:t>Các báo giá nhận được sau thời điểm nêu trên sẽ không được xem xét.</w:t>
      </w:r>
    </w:p>
    <w:p w14:paraId="09C9FAE0" w14:textId="77777777" w:rsidR="008A44FE" w:rsidRDefault="004943AE" w:rsidP="007C47B1">
      <w:pPr>
        <w:tabs>
          <w:tab w:val="left" w:pos="426"/>
        </w:tabs>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val="fr-FR" w:eastAsia="en-US"/>
        </w:rPr>
        <w:t xml:space="preserve">5. Thời hạn có hiệu lực của báo giá: </w:t>
      </w:r>
      <w:r>
        <w:rPr>
          <w:rFonts w:ascii="Times New Roman" w:eastAsia="Times New Roman" w:hAnsi="Times New Roman" w:cs="Times New Roman"/>
          <w:sz w:val="26"/>
          <w:szCs w:val="26"/>
          <w:lang w:eastAsia="en-US"/>
        </w:rPr>
        <w:t>90 ngày kể từ ngày báo giá</w:t>
      </w:r>
    </w:p>
    <w:p w14:paraId="24AA1162" w14:textId="77777777" w:rsidR="008A44FE" w:rsidRDefault="004943AE">
      <w:pPr>
        <w:tabs>
          <w:tab w:val="left" w:pos="1134"/>
        </w:tabs>
        <w:ind w:firstLine="720"/>
        <w:jc w:val="both"/>
        <w:rPr>
          <w:rFonts w:ascii="Times New Roman" w:eastAsia="Times New Roman" w:hAnsi="Times New Roman" w:cs="Times New Roman"/>
          <w:b/>
          <w:bCs/>
          <w:sz w:val="26"/>
          <w:szCs w:val="26"/>
          <w:lang w:val="fr-FR" w:eastAsia="en-US"/>
        </w:rPr>
      </w:pPr>
      <w:r>
        <w:rPr>
          <w:rFonts w:ascii="Times New Roman" w:eastAsia="Times New Roman" w:hAnsi="Times New Roman" w:cs="Times New Roman"/>
          <w:b/>
          <w:bCs/>
          <w:sz w:val="26"/>
          <w:szCs w:val="26"/>
          <w:lang w:val="fr-FR" w:eastAsia="en-US"/>
        </w:rPr>
        <w:t>II. Nội dung yêu cầu báo giá:</w:t>
      </w:r>
    </w:p>
    <w:p w14:paraId="2B69A44F" w14:textId="77777777" w:rsidR="008A44FE" w:rsidRDefault="004943AE">
      <w:pPr>
        <w:tabs>
          <w:tab w:val="left" w:pos="426"/>
        </w:tabs>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val="fr-FR" w:eastAsia="en-US"/>
        </w:rPr>
        <w:t>1. Danh mụ</w:t>
      </w:r>
      <w:r>
        <w:rPr>
          <w:rFonts w:ascii="Times New Roman" w:eastAsia="Times New Roman" w:hAnsi="Times New Roman" w:cs="Times New Roman"/>
          <w:sz w:val="26"/>
          <w:szCs w:val="26"/>
          <w:lang w:eastAsia="en-US"/>
        </w:rPr>
        <w:t>c: Chi tiết theo phụ lục II</w:t>
      </w:r>
    </w:p>
    <w:p w14:paraId="0ED13E06" w14:textId="77777777" w:rsidR="008A44FE" w:rsidRDefault="004943AE">
      <w:pPr>
        <w:tabs>
          <w:tab w:val="left" w:pos="400"/>
        </w:tabs>
        <w:ind w:left="60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  2.Địa điểm cung cấp dịch vụ, các yêu cầu về cung cấp dịch vụ: Bệnh viện Sản Nhi tỉnh Quảng Ninh</w:t>
      </w:r>
    </w:p>
    <w:p w14:paraId="0C451F0F" w14:textId="520D0069" w:rsidR="008A44FE" w:rsidRDefault="004943AE">
      <w:pPr>
        <w:tabs>
          <w:tab w:val="left" w:pos="709"/>
        </w:tabs>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ab/>
        <w:t xml:space="preserve">3. Thời gian thực hiện dự kiến: </w:t>
      </w:r>
      <w:r w:rsidR="00AD6FB6">
        <w:rPr>
          <w:rFonts w:ascii="Times New Roman" w:eastAsia="Times New Roman" w:hAnsi="Times New Roman" w:cs="Times New Roman"/>
          <w:sz w:val="26"/>
          <w:szCs w:val="26"/>
          <w:lang w:eastAsia="en-US"/>
        </w:rPr>
        <w:t>Theo quy định của hợp đồng.</w:t>
      </w:r>
    </w:p>
    <w:p w14:paraId="52C542BD" w14:textId="77777777" w:rsidR="008A44FE" w:rsidRDefault="004943AE">
      <w:pPr>
        <w:tabs>
          <w:tab w:val="left" w:pos="360"/>
        </w:tabs>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4. Dự kiến về các điều khoản tạm ứng, thanh toán hợp đồng: Thanh toán sau khi nhận đầy đủ hồ sơ nghiệm thu từ nhà thầu.</w:t>
      </w:r>
    </w:p>
    <w:p w14:paraId="749E20A7" w14:textId="77777777" w:rsidR="008A44FE" w:rsidRDefault="004943AE">
      <w:pPr>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Bệnh viện xin trân trọng thông báo./.</w:t>
      </w:r>
    </w:p>
    <w:tbl>
      <w:tblPr>
        <w:tblW w:w="9338" w:type="dxa"/>
        <w:tblLook w:val="04A0" w:firstRow="1" w:lastRow="0" w:firstColumn="1" w:lastColumn="0" w:noHBand="0" w:noVBand="1"/>
      </w:tblPr>
      <w:tblGrid>
        <w:gridCol w:w="4663"/>
        <w:gridCol w:w="4675"/>
      </w:tblGrid>
      <w:tr w:rsidR="008A44FE" w14:paraId="55C2C622" w14:textId="77777777" w:rsidTr="00A60AA3">
        <w:trPr>
          <w:trHeight w:val="1797"/>
        </w:trPr>
        <w:tc>
          <w:tcPr>
            <w:tcW w:w="4663" w:type="dxa"/>
          </w:tcPr>
          <w:p w14:paraId="71579842" w14:textId="77777777" w:rsidR="003A386A" w:rsidRDefault="003A386A">
            <w:pPr>
              <w:rPr>
                <w:rFonts w:ascii="Times New Roman" w:eastAsia="Times New Roman" w:hAnsi="Times New Roman" w:cs="Times New Roman"/>
                <w:b/>
                <w:i/>
                <w:sz w:val="24"/>
                <w:szCs w:val="24"/>
                <w:lang w:eastAsia="en-US"/>
              </w:rPr>
            </w:pPr>
          </w:p>
          <w:p w14:paraId="487903E7" w14:textId="77777777" w:rsidR="008A44FE" w:rsidRDefault="004943AE">
            <w:pPr>
              <w:rPr>
                <w:rFonts w:ascii="Times New Roman" w:eastAsia="Times New Roman" w:hAnsi="Times New Roman" w:cs="Times New Roman"/>
                <w:b/>
                <w:i/>
                <w:sz w:val="24"/>
                <w:szCs w:val="24"/>
                <w:lang w:eastAsia="en-US"/>
              </w:rPr>
            </w:pPr>
            <w:r>
              <w:rPr>
                <w:rFonts w:ascii="Times New Roman" w:eastAsia="Times New Roman" w:hAnsi="Times New Roman" w:cs="Times New Roman"/>
                <w:b/>
                <w:i/>
                <w:sz w:val="24"/>
                <w:szCs w:val="24"/>
                <w:lang w:eastAsia="en-US"/>
              </w:rPr>
              <w:t>Nơi nhận:</w:t>
            </w:r>
          </w:p>
          <w:p w14:paraId="65978C5B" w14:textId="77777777" w:rsidR="008A44FE" w:rsidRDefault="004943AE">
            <w:pPr>
              <w:numPr>
                <w:ilvl w:val="0"/>
                <w:numId w:val="2"/>
              </w:numPr>
              <w:ind w:left="284" w:hanging="284"/>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Lưu: VT,VT-TBYT.</w:t>
            </w:r>
          </w:p>
          <w:p w14:paraId="01F07E4A" w14:textId="77777777" w:rsidR="008A44FE" w:rsidRDefault="008A44FE">
            <w:pPr>
              <w:spacing w:line="360" w:lineRule="auto"/>
              <w:rPr>
                <w:rFonts w:ascii="Times New Roman" w:eastAsia="Times New Roman" w:hAnsi="Times New Roman" w:cs="Times New Roman"/>
                <w:i/>
                <w:sz w:val="26"/>
                <w:szCs w:val="26"/>
                <w:lang w:eastAsia="en-US"/>
              </w:rPr>
            </w:pPr>
          </w:p>
        </w:tc>
        <w:tc>
          <w:tcPr>
            <w:tcW w:w="4675" w:type="dxa"/>
          </w:tcPr>
          <w:p w14:paraId="0229A0B2" w14:textId="77777777" w:rsidR="003A386A" w:rsidRDefault="003A386A">
            <w:pPr>
              <w:jc w:val="center"/>
              <w:rPr>
                <w:rFonts w:ascii="Times New Roman" w:eastAsia="Times New Roman" w:hAnsi="Times New Roman" w:cs="Times New Roman"/>
                <w:b/>
                <w:sz w:val="26"/>
                <w:szCs w:val="26"/>
                <w:lang w:eastAsia="en-US"/>
              </w:rPr>
            </w:pPr>
          </w:p>
          <w:p w14:paraId="12068EE8" w14:textId="77777777" w:rsidR="008A44FE" w:rsidRDefault="004943AE">
            <w:pPr>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GIÁM ĐỐC</w:t>
            </w:r>
          </w:p>
          <w:p w14:paraId="20A51446" w14:textId="77777777" w:rsidR="008A44FE" w:rsidRDefault="004943AE">
            <w:pPr>
              <w:spacing w:line="360" w:lineRule="auto"/>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 xml:space="preserve">                 </w:t>
            </w:r>
          </w:p>
          <w:p w14:paraId="780783E8" w14:textId="77777777" w:rsidR="008A44FE" w:rsidRDefault="008A44FE">
            <w:pPr>
              <w:spacing w:line="360" w:lineRule="auto"/>
              <w:rPr>
                <w:rFonts w:ascii="Times New Roman" w:eastAsia="Times New Roman" w:hAnsi="Times New Roman" w:cs="Times New Roman"/>
                <w:b/>
                <w:sz w:val="26"/>
                <w:szCs w:val="26"/>
                <w:lang w:eastAsia="en-US"/>
              </w:rPr>
            </w:pPr>
          </w:p>
          <w:p w14:paraId="535C5809" w14:textId="77777777" w:rsidR="008A44FE" w:rsidRDefault="004943AE">
            <w:pPr>
              <w:spacing w:line="360" w:lineRule="auto"/>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 xml:space="preserve"> </w:t>
            </w:r>
          </w:p>
          <w:p w14:paraId="18AA3BBF" w14:textId="77777777" w:rsidR="008A44FE" w:rsidRDefault="004943AE">
            <w:pPr>
              <w:spacing w:line="36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b/>
                <w:sz w:val="26"/>
                <w:szCs w:val="26"/>
                <w:lang w:eastAsia="en-US"/>
              </w:rPr>
              <w:t>Bùi Minh Cường</w:t>
            </w:r>
          </w:p>
        </w:tc>
      </w:tr>
    </w:tbl>
    <w:p w14:paraId="2C37E596" w14:textId="77777777" w:rsidR="008A44FE" w:rsidRDefault="008A44FE">
      <w:pPr>
        <w:rPr>
          <w:rFonts w:ascii="Calibri" w:eastAsia="SimSun" w:hAnsi="Calibri" w:cs="Times New Roman"/>
          <w:b/>
          <w:sz w:val="28"/>
          <w:szCs w:val="28"/>
          <w:lang w:val="fr-FR"/>
        </w:rPr>
        <w:sectPr w:rsidR="008A44FE">
          <w:pgSz w:w="11907" w:h="16840"/>
          <w:pgMar w:top="1134" w:right="1134" w:bottom="1134" w:left="1701" w:header="720" w:footer="720" w:gutter="0"/>
          <w:cols w:space="720"/>
          <w:docGrid w:linePitch="360"/>
        </w:sectPr>
      </w:pPr>
    </w:p>
    <w:p w14:paraId="776F8028" w14:textId="42F60DB1" w:rsidR="008A44FE" w:rsidRPr="00036C44" w:rsidRDefault="004943AE">
      <w:pPr>
        <w:spacing w:line="288" w:lineRule="auto"/>
        <w:jc w:val="center"/>
        <w:rPr>
          <w:rFonts w:ascii="Times New Roman" w:eastAsia="Times New Roman" w:hAnsi="Times New Roman" w:cs="Times New Roman"/>
          <w:b/>
          <w:sz w:val="28"/>
          <w:szCs w:val="28"/>
          <w:lang w:eastAsia="en-US"/>
        </w:rPr>
      </w:pPr>
      <w:r w:rsidRPr="00036C44">
        <w:rPr>
          <w:rFonts w:ascii="Times New Roman" w:eastAsia="Times New Roman" w:hAnsi="Times New Roman" w:cs="Times New Roman"/>
          <w:b/>
          <w:sz w:val="28"/>
          <w:szCs w:val="28"/>
          <w:lang w:eastAsia="en-US"/>
        </w:rPr>
        <w:lastRenderedPageBreak/>
        <w:t xml:space="preserve">Phụ </w:t>
      </w:r>
      <w:r w:rsidR="00036C44" w:rsidRPr="00036C44">
        <w:rPr>
          <w:rFonts w:ascii="Times New Roman" w:eastAsia="Times New Roman" w:hAnsi="Times New Roman" w:cs="Times New Roman"/>
          <w:b/>
          <w:sz w:val="28"/>
          <w:szCs w:val="28"/>
          <w:lang w:eastAsia="en-US"/>
        </w:rPr>
        <w:t>l</w:t>
      </w:r>
      <w:r w:rsidRPr="00036C44">
        <w:rPr>
          <w:rFonts w:ascii="Times New Roman" w:eastAsia="Times New Roman" w:hAnsi="Times New Roman" w:cs="Times New Roman"/>
          <w:b/>
          <w:sz w:val="28"/>
          <w:szCs w:val="28"/>
          <w:lang w:eastAsia="en-US"/>
        </w:rPr>
        <w:t>ục I</w:t>
      </w:r>
    </w:p>
    <w:p w14:paraId="0B94887A" w14:textId="77777777" w:rsidR="008A44FE" w:rsidRPr="00036C44" w:rsidRDefault="004943AE">
      <w:pPr>
        <w:spacing w:line="288" w:lineRule="auto"/>
        <w:jc w:val="center"/>
        <w:rPr>
          <w:rFonts w:ascii="Times New Roman" w:eastAsia="Times New Roman" w:hAnsi="Times New Roman" w:cs="Times New Roman"/>
          <w:b/>
          <w:sz w:val="28"/>
          <w:szCs w:val="28"/>
          <w:lang w:eastAsia="en-US"/>
        </w:rPr>
      </w:pPr>
      <w:r w:rsidRPr="00036C44">
        <w:rPr>
          <w:rFonts w:ascii="Times New Roman" w:eastAsia="Times New Roman" w:hAnsi="Times New Roman" w:cs="Times New Roman"/>
          <w:b/>
          <w:sz w:val="28"/>
          <w:szCs w:val="28"/>
          <w:lang w:eastAsia="en-US"/>
        </w:rPr>
        <w:t>BÁO GIÁ</w:t>
      </w:r>
    </w:p>
    <w:p w14:paraId="5C44733B" w14:textId="74780D99" w:rsidR="008A44FE" w:rsidRDefault="004943AE">
      <w:pPr>
        <w:spacing w:line="288" w:lineRule="auto"/>
        <w:jc w:val="center"/>
        <w:rPr>
          <w:rFonts w:ascii="Times New Roman" w:eastAsia="DengXian" w:hAnsi="Times New Roman" w:cs="Times New Roman"/>
          <w:i/>
          <w:iCs/>
          <w:color w:val="000000"/>
          <w:sz w:val="26"/>
          <w:szCs w:val="26"/>
          <w:lang w:val="es-ES" w:eastAsia="vi-VN"/>
        </w:rPr>
      </w:pPr>
      <w:r>
        <w:rPr>
          <w:rFonts w:ascii="Times New Roman" w:eastAsia="DengXian" w:hAnsi="Times New Roman" w:cs="Times New Roman"/>
          <w:i/>
          <w:iCs/>
          <w:color w:val="000000"/>
          <w:sz w:val="26"/>
          <w:szCs w:val="26"/>
          <w:lang w:val="es-ES" w:eastAsia="vi-VN"/>
        </w:rPr>
        <w:t xml:space="preserve">(Kèm theo công văn số </w:t>
      </w:r>
      <w:r w:rsidR="00D5303B">
        <w:rPr>
          <w:rFonts w:ascii="Times New Roman" w:eastAsia="DengXian" w:hAnsi="Times New Roman" w:cs="Times New Roman"/>
          <w:i/>
          <w:iCs/>
          <w:color w:val="000000"/>
          <w:sz w:val="26"/>
          <w:szCs w:val="26"/>
          <w:lang w:eastAsia="vi-VN"/>
        </w:rPr>
        <w:t>910</w:t>
      </w:r>
      <w:r>
        <w:rPr>
          <w:rFonts w:ascii="Times New Roman" w:eastAsia="DengXian" w:hAnsi="Times New Roman" w:cs="Times New Roman"/>
          <w:i/>
          <w:iCs/>
          <w:color w:val="000000"/>
          <w:sz w:val="26"/>
          <w:szCs w:val="26"/>
          <w:lang w:eastAsia="vi-VN"/>
        </w:rPr>
        <w:t xml:space="preserve">/BVSN-VTTBYT </w:t>
      </w:r>
      <w:r>
        <w:rPr>
          <w:rFonts w:ascii="Times New Roman" w:eastAsia="DengXian" w:hAnsi="Times New Roman" w:cs="Times New Roman"/>
          <w:i/>
          <w:iCs/>
          <w:color w:val="000000"/>
          <w:sz w:val="26"/>
          <w:szCs w:val="26"/>
          <w:lang w:val="es-ES" w:eastAsia="vi-VN"/>
        </w:rPr>
        <w:t>ngày</w:t>
      </w:r>
      <w:r>
        <w:rPr>
          <w:rFonts w:ascii="Times New Roman" w:eastAsia="DengXian" w:hAnsi="Times New Roman" w:cs="Times New Roman"/>
          <w:i/>
          <w:iCs/>
          <w:color w:val="000000"/>
          <w:sz w:val="26"/>
          <w:szCs w:val="26"/>
          <w:lang w:eastAsia="vi-VN"/>
        </w:rPr>
        <w:t xml:space="preserve"> 13/4/2026 </w:t>
      </w:r>
      <w:r>
        <w:rPr>
          <w:rFonts w:ascii="Times New Roman" w:eastAsia="DengXian" w:hAnsi="Times New Roman" w:cs="Times New Roman"/>
          <w:i/>
          <w:iCs/>
          <w:color w:val="000000"/>
          <w:sz w:val="26"/>
          <w:szCs w:val="26"/>
          <w:lang w:val="es-ES" w:eastAsia="vi-VN"/>
        </w:rPr>
        <w:t xml:space="preserve">của </w:t>
      </w:r>
    </w:p>
    <w:p w14:paraId="49058024" w14:textId="77777777" w:rsidR="008A44FE" w:rsidRDefault="004943AE">
      <w:pPr>
        <w:spacing w:line="288" w:lineRule="auto"/>
        <w:jc w:val="center"/>
        <w:rPr>
          <w:rFonts w:ascii="Times New Roman" w:eastAsia="Times New Roman" w:hAnsi="Times New Roman" w:cs="Times New Roman"/>
          <w:b/>
          <w:sz w:val="26"/>
          <w:szCs w:val="26"/>
          <w:lang w:eastAsia="en-US"/>
        </w:rPr>
      </w:pPr>
      <w:r>
        <w:rPr>
          <w:rFonts w:ascii="Times New Roman" w:eastAsia="DengXian" w:hAnsi="Times New Roman" w:cs="Times New Roman"/>
          <w:i/>
          <w:iCs/>
          <w:noProof/>
          <w:color w:val="000000"/>
          <w:sz w:val="26"/>
          <w:szCs w:val="26"/>
          <w:lang w:eastAsia="vi-VN"/>
        </w:rPr>
        <mc:AlternateContent>
          <mc:Choice Requires="wps">
            <w:drawing>
              <wp:anchor distT="0" distB="0" distL="114300" distR="114300" simplePos="0" relativeHeight="251660288" behindDoc="0" locked="0" layoutInCell="1" allowOverlap="1" wp14:anchorId="33051B15" wp14:editId="65ECCB2B">
                <wp:simplePos x="0" y="0"/>
                <wp:positionH relativeFrom="column">
                  <wp:posOffset>2206625</wp:posOffset>
                </wp:positionH>
                <wp:positionV relativeFrom="paragraph">
                  <wp:posOffset>199390</wp:posOffset>
                </wp:positionV>
                <wp:extent cx="127635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o:spid="_x0000_s1026" o:spt="20" style="position:absolute;left:0pt;margin-left:173.75pt;margin-top:15.7pt;height:0pt;width:100.5pt;z-index:251660288;mso-width-relative:page;mso-height-relative:page;" filled="f" stroked="t" coordsize="21600,21600" o:gfxdata="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5fzNxdUAAAAJAQAADwAA&#10;AAAAAAABACAAAAAiAAAAZHJzL2Rvd25yZXYueG1sUEsBAhQAFAAAAAgAh07iQDJTgdDgAQAA1gMA&#10;AA4AAAAAAAAAAQAgAAAAJAEAAGRycy9lMm9Eb2MueG1sUEsFBgAAAAAGAAYAWQEAAHYFAAAAAA==&#10;">
                <v:fill on="f" focussize="0,0"/>
                <v:stroke weight="0.5pt" color="#000000" miterlimit="8" joinstyle="miter"/>
                <v:imagedata o:title=""/>
                <o:lock v:ext="edit" aspectratio="f"/>
              </v:line>
            </w:pict>
          </mc:Fallback>
        </mc:AlternateContent>
      </w:r>
      <w:r>
        <w:rPr>
          <w:rFonts w:ascii="Times New Roman" w:eastAsia="DengXian" w:hAnsi="Times New Roman" w:cs="Times New Roman"/>
          <w:i/>
          <w:iCs/>
          <w:color w:val="000000"/>
          <w:sz w:val="26"/>
          <w:szCs w:val="26"/>
          <w:lang w:eastAsia="vi-VN"/>
        </w:rPr>
        <w:t>Bệnh viện Sản-Nhi tỉnh Quảng Ninh</w:t>
      </w:r>
      <w:r>
        <w:rPr>
          <w:rFonts w:ascii="Times New Roman" w:eastAsia="DengXian" w:hAnsi="Times New Roman" w:cs="Times New Roman"/>
          <w:i/>
          <w:iCs/>
          <w:color w:val="000000"/>
          <w:sz w:val="26"/>
          <w:szCs w:val="26"/>
          <w:lang w:val="es-ES" w:eastAsia="vi-VN"/>
        </w:rPr>
        <w:t>)</w:t>
      </w:r>
    </w:p>
    <w:p w14:paraId="7311B985" w14:textId="77777777" w:rsidR="008A44FE" w:rsidRDefault="004943AE">
      <w:pPr>
        <w:spacing w:line="288" w:lineRule="auto"/>
        <w:jc w:val="center"/>
        <w:rPr>
          <w:rFonts w:ascii="Times New Roman" w:eastAsia="Times New Roman" w:hAnsi="Times New Roman" w:cs="Times New Roman"/>
          <w:b/>
          <w:bCs/>
          <w:i/>
          <w:iCs/>
          <w:sz w:val="26"/>
          <w:szCs w:val="26"/>
          <w:shd w:val="clear" w:color="auto" w:fill="FFFFFF"/>
          <w:lang w:eastAsia="en-US"/>
        </w:rPr>
      </w:pPr>
      <w:r>
        <w:rPr>
          <w:rFonts w:ascii="Times New Roman" w:eastAsia="Times New Roman" w:hAnsi="Times New Roman" w:cs="Times New Roman"/>
          <w:b/>
          <w:bCs/>
          <w:sz w:val="26"/>
          <w:szCs w:val="26"/>
          <w:shd w:val="clear" w:color="auto" w:fill="FFFFFF"/>
          <w:lang w:eastAsia="en-US"/>
        </w:rPr>
        <w:t>Kính gửi: ... </w:t>
      </w:r>
      <w:r>
        <w:rPr>
          <w:rFonts w:ascii="Times New Roman" w:eastAsia="Times New Roman" w:hAnsi="Times New Roman" w:cs="Times New Roman"/>
          <w:b/>
          <w:bCs/>
          <w:i/>
          <w:iCs/>
          <w:sz w:val="26"/>
          <w:szCs w:val="26"/>
          <w:shd w:val="clear" w:color="auto" w:fill="FFFFFF"/>
          <w:lang w:eastAsia="en-US"/>
        </w:rPr>
        <w:t>[ghi rõ tên của Chủ đầu tư yêu cầu báo giá]</w:t>
      </w:r>
    </w:p>
    <w:p w14:paraId="0A07185C" w14:textId="77777777" w:rsidR="008A44FE" w:rsidRDefault="004943AE">
      <w:pPr>
        <w:spacing w:line="288" w:lineRule="auto"/>
        <w:jc w:val="both"/>
        <w:rPr>
          <w:rFonts w:ascii="Times New Roman" w:eastAsia="Times New Roman" w:hAnsi="Times New Roman" w:cs="Times New Roman"/>
          <w:b/>
          <w:sz w:val="26"/>
          <w:szCs w:val="26"/>
          <w:lang w:eastAsia="en-US"/>
        </w:rPr>
      </w:pPr>
      <w:r>
        <w:rPr>
          <w:rFonts w:ascii="Times New Roman" w:eastAsia="Times New Roman" w:hAnsi="Times New Roman" w:cs="Times New Roman"/>
          <w:sz w:val="26"/>
          <w:szCs w:val="26"/>
          <w:shd w:val="clear" w:color="auto" w:fill="FFFFFF"/>
          <w:lang w:eastAsia="en-US"/>
        </w:rPr>
        <w:t>Trên cơ sở yêu cầu báo giá của.... </w:t>
      </w:r>
      <w:r>
        <w:rPr>
          <w:rFonts w:ascii="Times New Roman" w:eastAsia="Times New Roman" w:hAnsi="Times New Roman" w:cs="Times New Roman"/>
          <w:i/>
          <w:iCs/>
          <w:sz w:val="26"/>
          <w:szCs w:val="26"/>
          <w:shd w:val="clear" w:color="auto" w:fill="FFFFFF"/>
          <w:lang w:eastAsia="en-US"/>
        </w:rPr>
        <w:t>[ghi rõ tên của Chủ đầu tư yêu cầu báo giá]</w:t>
      </w:r>
      <w:r>
        <w:rPr>
          <w:rFonts w:ascii="Times New Roman" w:eastAsia="Times New Roman" w:hAnsi="Times New Roman" w:cs="Times New Roman"/>
          <w:sz w:val="26"/>
          <w:szCs w:val="26"/>
          <w:shd w:val="clear" w:color="auto" w:fill="FFFFFF"/>
          <w:lang w:eastAsia="en-US"/>
        </w:rPr>
        <w:t>, chúng tôi .... </w:t>
      </w:r>
      <w:r>
        <w:rPr>
          <w:rFonts w:ascii="Times New Roman" w:eastAsia="Times New Roman" w:hAnsi="Times New Roman" w:cs="Times New Roman"/>
          <w:i/>
          <w:iCs/>
          <w:sz w:val="26"/>
          <w:szCs w:val="26"/>
          <w:shd w:val="clear" w:color="auto" w:fill="FFFFFF"/>
          <w:lang w:eastAsia="en-US"/>
        </w:rPr>
        <w:t>[ghi tên, địa chỉ của hãng sản xuất, nhà cung cấp; trường hợp nhiều hãng sản xuất, nhà cung cấp cùng tham gia trong một báo giá (gọi chung là liên danh) thì ghi rõ tên, địa chỉ của các thành viên liên danh]</w:t>
      </w:r>
      <w:r>
        <w:rPr>
          <w:rFonts w:ascii="Times New Roman" w:eastAsia="Times New Roman" w:hAnsi="Times New Roman" w:cs="Times New Roman"/>
          <w:sz w:val="26"/>
          <w:szCs w:val="26"/>
          <w:shd w:val="clear" w:color="auto" w:fill="FFFFFF"/>
          <w:lang w:eastAsia="en-US"/>
        </w:rPr>
        <w:t> báo giá cho các thiết bị y tế như sau:</w:t>
      </w:r>
    </w:p>
    <w:p w14:paraId="4D3E2A68" w14:textId="77777777" w:rsidR="008A44FE" w:rsidRDefault="004943AE">
      <w:pPr>
        <w:tabs>
          <w:tab w:val="left" w:pos="12474"/>
        </w:tabs>
        <w:spacing w:line="288" w:lineRule="auto"/>
        <w:jc w:val="both"/>
        <w:rPr>
          <w:rFonts w:ascii="Times New Roman" w:eastAsia="Times New Roman" w:hAnsi="Times New Roman" w:cs="Times New Roman"/>
          <w:b/>
          <w:bCs/>
          <w:sz w:val="26"/>
          <w:szCs w:val="26"/>
          <w:shd w:val="clear" w:color="auto" w:fill="FFFFFF"/>
          <w:lang w:eastAsia="en-US"/>
        </w:rPr>
      </w:pPr>
      <w:r>
        <w:rPr>
          <w:rFonts w:ascii="Times New Roman" w:eastAsia="Times New Roman" w:hAnsi="Times New Roman" w:cs="Times New Roman"/>
          <w:b/>
          <w:bCs/>
          <w:sz w:val="26"/>
          <w:szCs w:val="26"/>
          <w:shd w:val="clear" w:color="auto" w:fill="FFFFFF"/>
          <w:lang w:eastAsia="en-US"/>
        </w:rPr>
        <w:t>1. Báo giá cho các danh mục, thiết bị y tế và dịch vụ liên quan như sau:</w:t>
      </w:r>
    </w:p>
    <w:tbl>
      <w:tblPr>
        <w:tblW w:w="57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700"/>
        <w:gridCol w:w="983"/>
        <w:gridCol w:w="831"/>
        <w:gridCol w:w="831"/>
        <w:gridCol w:w="924"/>
        <w:gridCol w:w="691"/>
        <w:gridCol w:w="957"/>
        <w:gridCol w:w="878"/>
        <w:gridCol w:w="971"/>
        <w:gridCol w:w="951"/>
      </w:tblGrid>
      <w:tr w:rsidR="008A44FE" w:rsidRPr="003008DD" w14:paraId="44CF0563" w14:textId="77777777">
        <w:trPr>
          <w:trHeight w:val="711"/>
          <w:tblHeader/>
          <w:jc w:val="center"/>
        </w:trPr>
        <w:tc>
          <w:tcPr>
            <w:tcW w:w="338" w:type="pct"/>
            <w:vAlign w:val="center"/>
          </w:tcPr>
          <w:p w14:paraId="64EDBF55" w14:textId="77777777" w:rsidR="008A44FE" w:rsidRPr="003008DD" w:rsidRDefault="004943AE">
            <w:pPr>
              <w:tabs>
                <w:tab w:val="left" w:pos="426"/>
              </w:tabs>
              <w:jc w:val="center"/>
              <w:rPr>
                <w:rFonts w:ascii="Times New Roman" w:eastAsia="Times New Roman" w:hAnsi="Times New Roman" w:cs="Times New Roman"/>
                <w:sz w:val="22"/>
                <w:szCs w:val="22"/>
                <w:lang w:val="fr-FR" w:eastAsia="en-US"/>
              </w:rPr>
            </w:pPr>
            <w:r w:rsidRPr="003008DD">
              <w:rPr>
                <w:rFonts w:ascii="Times New Roman" w:eastAsia="Times New Roman" w:hAnsi="Times New Roman" w:cs="Times New Roman"/>
                <w:sz w:val="22"/>
                <w:szCs w:val="22"/>
                <w:lang w:val="fr-FR" w:eastAsia="en-US"/>
              </w:rPr>
              <w:br w:type="page"/>
            </w:r>
            <w:r w:rsidRPr="003008DD">
              <w:rPr>
                <w:rFonts w:ascii="Times New Roman" w:eastAsia="Times New Roman" w:hAnsi="Times New Roman" w:cs="Times New Roman"/>
                <w:b/>
                <w:bCs/>
                <w:sz w:val="22"/>
                <w:szCs w:val="22"/>
                <w:lang w:eastAsia="en-US"/>
              </w:rPr>
              <w:t>STT</w:t>
            </w:r>
          </w:p>
        </w:tc>
        <w:tc>
          <w:tcPr>
            <w:tcW w:w="814" w:type="pct"/>
            <w:vAlign w:val="center"/>
          </w:tcPr>
          <w:p w14:paraId="0FD1FAC5" w14:textId="77777777" w:rsidR="008A44FE" w:rsidRPr="003008DD" w:rsidRDefault="004943AE">
            <w:pPr>
              <w:tabs>
                <w:tab w:val="left" w:pos="426"/>
              </w:tabs>
              <w:jc w:val="center"/>
              <w:rPr>
                <w:rFonts w:ascii="Times New Roman" w:eastAsia="Times New Roman" w:hAnsi="Times New Roman" w:cs="Times New Roman"/>
                <w:sz w:val="22"/>
                <w:szCs w:val="22"/>
                <w:lang w:eastAsia="en-US"/>
              </w:rPr>
            </w:pPr>
            <w:r w:rsidRPr="003008DD">
              <w:rPr>
                <w:rFonts w:ascii="Times New Roman" w:eastAsia="Times New Roman" w:hAnsi="Times New Roman" w:cs="Times New Roman"/>
                <w:b/>
                <w:bCs/>
                <w:sz w:val="22"/>
                <w:szCs w:val="22"/>
                <w:lang w:eastAsia="en-US"/>
              </w:rPr>
              <w:t>Tên hàng hóa/dịch vụ</w:t>
            </w:r>
          </w:p>
        </w:tc>
        <w:tc>
          <w:tcPr>
            <w:tcW w:w="471" w:type="pct"/>
            <w:vAlign w:val="center"/>
          </w:tcPr>
          <w:p w14:paraId="058E17B5" w14:textId="77777777" w:rsidR="008A44FE" w:rsidRPr="003008DD" w:rsidRDefault="004943AE">
            <w:pPr>
              <w:tabs>
                <w:tab w:val="left" w:pos="426"/>
              </w:tabs>
              <w:rPr>
                <w:rFonts w:ascii="Times New Roman" w:eastAsia="Times New Roman" w:hAnsi="Times New Roman" w:cs="Times New Roman"/>
                <w:b/>
                <w:bCs/>
                <w:sz w:val="22"/>
                <w:szCs w:val="22"/>
                <w:lang w:eastAsia="en-US"/>
              </w:rPr>
            </w:pPr>
            <w:r w:rsidRPr="003008DD">
              <w:rPr>
                <w:rFonts w:ascii="Times New Roman" w:eastAsia="Times New Roman" w:hAnsi="Times New Roman" w:cs="Times New Roman"/>
                <w:b/>
                <w:bCs/>
                <w:sz w:val="22"/>
                <w:szCs w:val="22"/>
                <w:lang w:eastAsia="en-US"/>
              </w:rPr>
              <w:t>Tên thương mại,ký mã hiệu (nếu có)</w:t>
            </w:r>
          </w:p>
        </w:tc>
        <w:tc>
          <w:tcPr>
            <w:tcW w:w="398" w:type="pct"/>
            <w:vAlign w:val="center"/>
          </w:tcPr>
          <w:p w14:paraId="373040D0" w14:textId="77777777" w:rsidR="008A44FE" w:rsidRPr="003008DD" w:rsidRDefault="004943AE">
            <w:pPr>
              <w:tabs>
                <w:tab w:val="left" w:pos="426"/>
              </w:tabs>
              <w:jc w:val="center"/>
              <w:rPr>
                <w:rFonts w:ascii="Times New Roman" w:eastAsia="Times New Roman" w:hAnsi="Times New Roman" w:cs="Times New Roman"/>
                <w:b/>
                <w:bCs/>
                <w:sz w:val="22"/>
                <w:szCs w:val="22"/>
                <w:lang w:eastAsia="en-US"/>
              </w:rPr>
            </w:pPr>
            <w:r w:rsidRPr="003008DD">
              <w:rPr>
                <w:rFonts w:ascii="Times New Roman" w:eastAsia="Times New Roman" w:hAnsi="Times New Roman" w:cs="Times New Roman"/>
                <w:b/>
                <w:bCs/>
                <w:sz w:val="22"/>
                <w:szCs w:val="22"/>
                <w:lang w:eastAsia="en-US"/>
              </w:rPr>
              <w:t>Hãng/nước chủ sở hữu</w:t>
            </w:r>
          </w:p>
        </w:tc>
        <w:tc>
          <w:tcPr>
            <w:tcW w:w="398" w:type="pct"/>
            <w:vAlign w:val="center"/>
          </w:tcPr>
          <w:p w14:paraId="51333F08" w14:textId="77777777" w:rsidR="008A44FE" w:rsidRPr="003008DD" w:rsidRDefault="004943AE">
            <w:pPr>
              <w:tabs>
                <w:tab w:val="left" w:pos="426"/>
              </w:tabs>
              <w:jc w:val="center"/>
              <w:rPr>
                <w:rFonts w:ascii="Times New Roman" w:eastAsia="Times New Roman" w:hAnsi="Times New Roman" w:cs="Times New Roman"/>
                <w:b/>
                <w:bCs/>
                <w:sz w:val="22"/>
                <w:szCs w:val="22"/>
                <w:lang w:eastAsia="en-US"/>
              </w:rPr>
            </w:pPr>
            <w:r w:rsidRPr="003008DD">
              <w:rPr>
                <w:rFonts w:ascii="Times New Roman" w:eastAsia="Times New Roman" w:hAnsi="Times New Roman" w:cs="Times New Roman"/>
                <w:b/>
                <w:bCs/>
                <w:sz w:val="22"/>
                <w:szCs w:val="22"/>
                <w:lang w:eastAsia="en-US"/>
              </w:rPr>
              <w:t>Hãng sản xuất/Nước sản xuất</w:t>
            </w:r>
          </w:p>
        </w:tc>
        <w:tc>
          <w:tcPr>
            <w:tcW w:w="443" w:type="pct"/>
            <w:vAlign w:val="center"/>
          </w:tcPr>
          <w:p w14:paraId="3605FD15" w14:textId="77777777" w:rsidR="008A44FE" w:rsidRPr="003008DD" w:rsidRDefault="004943AE">
            <w:pPr>
              <w:tabs>
                <w:tab w:val="left" w:pos="426"/>
              </w:tabs>
              <w:jc w:val="both"/>
              <w:rPr>
                <w:rFonts w:ascii="Times New Roman" w:eastAsia="Times New Roman" w:hAnsi="Times New Roman" w:cs="Times New Roman"/>
                <w:b/>
                <w:bCs/>
                <w:sz w:val="22"/>
                <w:szCs w:val="22"/>
                <w:lang w:eastAsia="en-US"/>
              </w:rPr>
            </w:pPr>
            <w:r w:rsidRPr="003008DD">
              <w:rPr>
                <w:rFonts w:ascii="Times New Roman" w:eastAsia="Times New Roman" w:hAnsi="Times New Roman" w:cs="Times New Roman"/>
                <w:b/>
                <w:bCs/>
                <w:sz w:val="22"/>
                <w:szCs w:val="22"/>
                <w:lang w:eastAsia="en-US"/>
              </w:rPr>
              <w:t>Tiêu chuẩn kỹ thuật</w:t>
            </w:r>
          </w:p>
        </w:tc>
        <w:tc>
          <w:tcPr>
            <w:tcW w:w="331" w:type="pct"/>
            <w:vAlign w:val="center"/>
          </w:tcPr>
          <w:p w14:paraId="1ECAED0A" w14:textId="77777777" w:rsidR="008A44FE" w:rsidRPr="003008DD" w:rsidRDefault="004943AE">
            <w:pPr>
              <w:tabs>
                <w:tab w:val="left" w:pos="426"/>
              </w:tabs>
              <w:jc w:val="both"/>
              <w:rPr>
                <w:rFonts w:ascii="Times New Roman" w:eastAsia="Times New Roman" w:hAnsi="Times New Roman" w:cs="Times New Roman"/>
                <w:b/>
                <w:bCs/>
                <w:sz w:val="22"/>
                <w:szCs w:val="22"/>
                <w:lang w:eastAsia="en-US"/>
              </w:rPr>
            </w:pPr>
            <w:r w:rsidRPr="003008DD">
              <w:rPr>
                <w:rFonts w:ascii="Times New Roman" w:eastAsia="Times New Roman" w:hAnsi="Times New Roman" w:cs="Times New Roman"/>
                <w:b/>
                <w:bCs/>
                <w:sz w:val="22"/>
                <w:szCs w:val="22"/>
                <w:lang w:eastAsia="en-US"/>
              </w:rPr>
              <w:t>Quy cách</w:t>
            </w:r>
          </w:p>
        </w:tc>
        <w:tc>
          <w:tcPr>
            <w:tcW w:w="459" w:type="pct"/>
            <w:vAlign w:val="center"/>
          </w:tcPr>
          <w:p w14:paraId="69F46D60" w14:textId="77777777" w:rsidR="008A44FE" w:rsidRPr="003008DD" w:rsidRDefault="004943AE">
            <w:pPr>
              <w:tabs>
                <w:tab w:val="left" w:pos="426"/>
              </w:tabs>
              <w:jc w:val="both"/>
              <w:rPr>
                <w:rFonts w:ascii="Times New Roman" w:eastAsia="Times New Roman" w:hAnsi="Times New Roman" w:cs="Times New Roman"/>
                <w:b/>
                <w:bCs/>
                <w:sz w:val="22"/>
                <w:szCs w:val="22"/>
                <w:lang w:eastAsia="en-US"/>
              </w:rPr>
            </w:pPr>
            <w:r w:rsidRPr="003008DD">
              <w:rPr>
                <w:rFonts w:ascii="Times New Roman" w:eastAsia="Times New Roman" w:hAnsi="Times New Roman" w:cs="Times New Roman"/>
                <w:b/>
                <w:bCs/>
                <w:sz w:val="22"/>
                <w:szCs w:val="22"/>
                <w:lang w:eastAsia="en-US"/>
              </w:rPr>
              <w:t>Đơn vị tính</w:t>
            </w:r>
          </w:p>
        </w:tc>
        <w:tc>
          <w:tcPr>
            <w:tcW w:w="421" w:type="pct"/>
            <w:vAlign w:val="center"/>
          </w:tcPr>
          <w:p w14:paraId="6114E66C" w14:textId="77777777" w:rsidR="008A44FE" w:rsidRPr="003008DD" w:rsidRDefault="004943AE">
            <w:pPr>
              <w:tabs>
                <w:tab w:val="left" w:pos="426"/>
              </w:tabs>
              <w:jc w:val="both"/>
              <w:rPr>
                <w:rFonts w:ascii="Times New Roman" w:eastAsia="Times New Roman" w:hAnsi="Times New Roman" w:cs="Times New Roman"/>
                <w:b/>
                <w:bCs/>
                <w:sz w:val="22"/>
                <w:szCs w:val="22"/>
                <w:lang w:eastAsia="en-US"/>
              </w:rPr>
            </w:pPr>
            <w:r w:rsidRPr="003008DD">
              <w:rPr>
                <w:rFonts w:ascii="Times New Roman" w:eastAsia="Times New Roman" w:hAnsi="Times New Roman" w:cs="Times New Roman"/>
                <w:b/>
                <w:bCs/>
                <w:sz w:val="22"/>
                <w:szCs w:val="22"/>
                <w:lang w:eastAsia="en-US"/>
              </w:rPr>
              <w:t>Số lượng</w:t>
            </w:r>
          </w:p>
        </w:tc>
        <w:tc>
          <w:tcPr>
            <w:tcW w:w="466" w:type="pct"/>
            <w:vAlign w:val="center"/>
          </w:tcPr>
          <w:p w14:paraId="79D8A24F" w14:textId="77777777" w:rsidR="008A44FE" w:rsidRPr="003008DD" w:rsidRDefault="004943AE">
            <w:pPr>
              <w:tabs>
                <w:tab w:val="left" w:pos="426"/>
              </w:tabs>
              <w:jc w:val="both"/>
              <w:rPr>
                <w:rFonts w:ascii="Times New Roman" w:eastAsia="Times New Roman" w:hAnsi="Times New Roman" w:cs="Times New Roman"/>
                <w:b/>
                <w:bCs/>
                <w:sz w:val="22"/>
                <w:szCs w:val="22"/>
                <w:lang w:eastAsia="en-US"/>
              </w:rPr>
            </w:pPr>
            <w:r w:rsidRPr="003008DD">
              <w:rPr>
                <w:rFonts w:ascii="Times New Roman" w:eastAsia="Times New Roman" w:hAnsi="Times New Roman" w:cs="Times New Roman"/>
                <w:b/>
                <w:bCs/>
                <w:sz w:val="22"/>
                <w:szCs w:val="22"/>
                <w:lang w:eastAsia="en-US"/>
              </w:rPr>
              <w:t>Đơn giá</w:t>
            </w:r>
          </w:p>
          <w:p w14:paraId="06D7B22E" w14:textId="77777777" w:rsidR="008A44FE" w:rsidRPr="003008DD" w:rsidRDefault="004943AE">
            <w:pPr>
              <w:tabs>
                <w:tab w:val="left" w:pos="426"/>
              </w:tabs>
              <w:jc w:val="both"/>
              <w:rPr>
                <w:rFonts w:ascii="Times New Roman" w:eastAsia="Times New Roman" w:hAnsi="Times New Roman" w:cs="Times New Roman"/>
                <w:b/>
                <w:bCs/>
                <w:sz w:val="22"/>
                <w:szCs w:val="22"/>
                <w:lang w:eastAsia="en-US"/>
              </w:rPr>
            </w:pPr>
            <w:r w:rsidRPr="003008DD">
              <w:rPr>
                <w:rFonts w:ascii="Times New Roman" w:eastAsia="Times New Roman" w:hAnsi="Times New Roman" w:cs="Times New Roman"/>
                <w:b/>
                <w:bCs/>
                <w:sz w:val="22"/>
                <w:szCs w:val="22"/>
                <w:lang w:eastAsia="en-US"/>
              </w:rPr>
              <w:t>(VNĐ)</w:t>
            </w:r>
          </w:p>
        </w:tc>
        <w:tc>
          <w:tcPr>
            <w:tcW w:w="456" w:type="pct"/>
            <w:vAlign w:val="center"/>
          </w:tcPr>
          <w:p w14:paraId="1BDB3D65" w14:textId="77777777" w:rsidR="008A44FE" w:rsidRPr="003008DD" w:rsidRDefault="004943AE">
            <w:pPr>
              <w:tabs>
                <w:tab w:val="left" w:pos="426"/>
              </w:tabs>
              <w:jc w:val="both"/>
              <w:rPr>
                <w:rFonts w:ascii="Times New Roman" w:eastAsia="Times New Roman" w:hAnsi="Times New Roman" w:cs="Times New Roman"/>
                <w:b/>
                <w:bCs/>
                <w:sz w:val="22"/>
                <w:szCs w:val="22"/>
                <w:lang w:eastAsia="en-US"/>
              </w:rPr>
            </w:pPr>
            <w:r w:rsidRPr="003008DD">
              <w:rPr>
                <w:rFonts w:ascii="Times New Roman" w:eastAsia="Times New Roman" w:hAnsi="Times New Roman" w:cs="Times New Roman"/>
                <w:b/>
                <w:bCs/>
                <w:sz w:val="22"/>
                <w:szCs w:val="22"/>
                <w:lang w:eastAsia="en-US"/>
              </w:rPr>
              <w:t>Thành tiền (VNĐ)</w:t>
            </w:r>
          </w:p>
        </w:tc>
      </w:tr>
      <w:tr w:rsidR="008A44FE" w:rsidRPr="003008DD" w14:paraId="34BC1EEB" w14:textId="77777777">
        <w:trPr>
          <w:jc w:val="center"/>
        </w:trPr>
        <w:tc>
          <w:tcPr>
            <w:tcW w:w="338" w:type="pct"/>
            <w:vAlign w:val="center"/>
          </w:tcPr>
          <w:p w14:paraId="550E7B8F" w14:textId="77777777" w:rsidR="008A44FE" w:rsidRPr="003008DD" w:rsidRDefault="004943AE">
            <w:pPr>
              <w:tabs>
                <w:tab w:val="left" w:pos="426"/>
              </w:tabs>
              <w:jc w:val="center"/>
              <w:rPr>
                <w:rFonts w:ascii="Times New Roman" w:eastAsia="Times New Roman" w:hAnsi="Times New Roman" w:cs="Times New Roman"/>
                <w:sz w:val="22"/>
                <w:szCs w:val="22"/>
                <w:lang w:val="fr-FR" w:eastAsia="en-US"/>
              </w:rPr>
            </w:pPr>
            <w:r w:rsidRPr="003008DD">
              <w:rPr>
                <w:rFonts w:ascii="Times New Roman" w:eastAsia="Times New Roman" w:hAnsi="Times New Roman" w:cs="Times New Roman"/>
                <w:sz w:val="22"/>
                <w:szCs w:val="22"/>
                <w:lang w:val="fr-FR" w:eastAsia="en-US"/>
              </w:rPr>
              <w:t>…</w:t>
            </w:r>
          </w:p>
        </w:tc>
        <w:tc>
          <w:tcPr>
            <w:tcW w:w="814" w:type="pct"/>
            <w:vAlign w:val="center"/>
          </w:tcPr>
          <w:p w14:paraId="27A6F990" w14:textId="77777777" w:rsidR="008A44FE" w:rsidRPr="003008DD" w:rsidRDefault="004943AE">
            <w:pPr>
              <w:tabs>
                <w:tab w:val="left" w:pos="426"/>
              </w:tabs>
              <w:jc w:val="both"/>
              <w:rPr>
                <w:rFonts w:ascii="Times New Roman" w:eastAsia="Times New Roman" w:hAnsi="Times New Roman" w:cs="Times New Roman"/>
                <w:sz w:val="22"/>
                <w:szCs w:val="22"/>
                <w:lang w:val="fr-FR" w:eastAsia="en-US"/>
              </w:rPr>
            </w:pPr>
            <w:r w:rsidRPr="003008DD">
              <w:rPr>
                <w:rFonts w:ascii="Times New Roman" w:eastAsia="Times New Roman" w:hAnsi="Times New Roman" w:cs="Times New Roman"/>
                <w:sz w:val="22"/>
                <w:szCs w:val="22"/>
                <w:lang w:val="fr-FR" w:eastAsia="en-US"/>
              </w:rPr>
              <w:t>…………….</w:t>
            </w:r>
          </w:p>
        </w:tc>
        <w:tc>
          <w:tcPr>
            <w:tcW w:w="471" w:type="pct"/>
            <w:vAlign w:val="center"/>
          </w:tcPr>
          <w:p w14:paraId="4BC0D045" w14:textId="77777777" w:rsidR="008A44FE" w:rsidRPr="003008DD" w:rsidRDefault="004943AE">
            <w:pPr>
              <w:tabs>
                <w:tab w:val="left" w:pos="426"/>
              </w:tabs>
              <w:jc w:val="both"/>
              <w:rPr>
                <w:rFonts w:ascii="Times New Roman" w:eastAsia="Times New Roman" w:hAnsi="Times New Roman" w:cs="Times New Roman"/>
                <w:sz w:val="22"/>
                <w:szCs w:val="22"/>
                <w:lang w:val="fr-FR" w:eastAsia="en-US"/>
              </w:rPr>
            </w:pPr>
            <w:r w:rsidRPr="003008DD">
              <w:rPr>
                <w:rFonts w:ascii="Times New Roman" w:eastAsia="Times New Roman" w:hAnsi="Times New Roman" w:cs="Times New Roman"/>
                <w:sz w:val="22"/>
                <w:szCs w:val="22"/>
                <w:lang w:val="fr-FR" w:eastAsia="en-US"/>
              </w:rPr>
              <w:t>………</w:t>
            </w:r>
          </w:p>
        </w:tc>
        <w:tc>
          <w:tcPr>
            <w:tcW w:w="398" w:type="pct"/>
            <w:vAlign w:val="center"/>
          </w:tcPr>
          <w:p w14:paraId="3F02C16E" w14:textId="77777777" w:rsidR="008A44FE" w:rsidRPr="003008DD" w:rsidRDefault="004943AE">
            <w:pPr>
              <w:tabs>
                <w:tab w:val="left" w:pos="426"/>
              </w:tabs>
              <w:jc w:val="center"/>
              <w:rPr>
                <w:rFonts w:ascii="Times New Roman" w:eastAsia="Times New Roman" w:hAnsi="Times New Roman" w:cs="Times New Roman"/>
                <w:sz w:val="22"/>
                <w:szCs w:val="22"/>
                <w:lang w:val="fr-FR" w:eastAsia="en-US"/>
              </w:rPr>
            </w:pPr>
            <w:r w:rsidRPr="003008DD">
              <w:rPr>
                <w:rFonts w:ascii="Times New Roman" w:eastAsia="Times New Roman" w:hAnsi="Times New Roman" w:cs="Times New Roman"/>
                <w:sz w:val="22"/>
                <w:szCs w:val="22"/>
                <w:lang w:val="fr-FR" w:eastAsia="en-US"/>
              </w:rPr>
              <w:t>…….</w:t>
            </w:r>
          </w:p>
        </w:tc>
        <w:tc>
          <w:tcPr>
            <w:tcW w:w="398" w:type="pct"/>
            <w:vAlign w:val="center"/>
          </w:tcPr>
          <w:p w14:paraId="67C3750C" w14:textId="77777777" w:rsidR="008A44FE" w:rsidRPr="003008DD" w:rsidRDefault="004943AE">
            <w:pPr>
              <w:tabs>
                <w:tab w:val="left" w:pos="426"/>
              </w:tabs>
              <w:jc w:val="center"/>
              <w:rPr>
                <w:rFonts w:ascii="Times New Roman" w:eastAsia="Times New Roman" w:hAnsi="Times New Roman" w:cs="Times New Roman"/>
                <w:sz w:val="22"/>
                <w:szCs w:val="22"/>
                <w:lang w:val="fr-FR" w:eastAsia="en-US"/>
              </w:rPr>
            </w:pPr>
            <w:r w:rsidRPr="003008DD">
              <w:rPr>
                <w:rFonts w:ascii="Times New Roman" w:eastAsia="Times New Roman" w:hAnsi="Times New Roman" w:cs="Times New Roman"/>
                <w:sz w:val="22"/>
                <w:szCs w:val="22"/>
                <w:lang w:val="fr-FR" w:eastAsia="en-US"/>
              </w:rPr>
              <w:t>……</w:t>
            </w:r>
          </w:p>
        </w:tc>
        <w:tc>
          <w:tcPr>
            <w:tcW w:w="443" w:type="pct"/>
            <w:vAlign w:val="center"/>
          </w:tcPr>
          <w:p w14:paraId="506E3044" w14:textId="77777777" w:rsidR="008A44FE" w:rsidRPr="003008DD" w:rsidRDefault="004943AE">
            <w:pPr>
              <w:tabs>
                <w:tab w:val="left" w:pos="426"/>
              </w:tabs>
              <w:jc w:val="center"/>
              <w:rPr>
                <w:rFonts w:ascii="Times New Roman" w:eastAsia="Times New Roman" w:hAnsi="Times New Roman" w:cs="Times New Roman"/>
                <w:sz w:val="22"/>
                <w:szCs w:val="22"/>
                <w:lang w:val="fr-FR" w:eastAsia="en-US"/>
              </w:rPr>
            </w:pPr>
            <w:r w:rsidRPr="003008DD">
              <w:rPr>
                <w:rFonts w:ascii="Times New Roman" w:eastAsia="Times New Roman" w:hAnsi="Times New Roman" w:cs="Times New Roman"/>
                <w:sz w:val="22"/>
                <w:szCs w:val="22"/>
                <w:lang w:val="fr-FR" w:eastAsia="en-US"/>
              </w:rPr>
              <w:t>……</w:t>
            </w:r>
          </w:p>
        </w:tc>
        <w:tc>
          <w:tcPr>
            <w:tcW w:w="331" w:type="pct"/>
            <w:vAlign w:val="center"/>
          </w:tcPr>
          <w:p w14:paraId="2E3E718D" w14:textId="77777777" w:rsidR="008A44FE" w:rsidRPr="003008DD" w:rsidRDefault="004943AE">
            <w:pPr>
              <w:tabs>
                <w:tab w:val="left" w:pos="426"/>
              </w:tabs>
              <w:jc w:val="center"/>
              <w:rPr>
                <w:rFonts w:ascii="Times New Roman" w:eastAsia="Times New Roman" w:hAnsi="Times New Roman" w:cs="Times New Roman"/>
                <w:sz w:val="22"/>
                <w:szCs w:val="22"/>
                <w:lang w:val="fr-FR" w:eastAsia="en-US"/>
              </w:rPr>
            </w:pPr>
            <w:r w:rsidRPr="003008DD">
              <w:rPr>
                <w:rFonts w:ascii="Times New Roman" w:eastAsia="Times New Roman" w:hAnsi="Times New Roman" w:cs="Times New Roman"/>
                <w:sz w:val="22"/>
                <w:szCs w:val="22"/>
                <w:lang w:val="fr-FR" w:eastAsia="en-US"/>
              </w:rPr>
              <w:t>…</w:t>
            </w:r>
          </w:p>
        </w:tc>
        <w:tc>
          <w:tcPr>
            <w:tcW w:w="459" w:type="pct"/>
            <w:vAlign w:val="center"/>
          </w:tcPr>
          <w:p w14:paraId="2C9707B0" w14:textId="77777777" w:rsidR="008A44FE" w:rsidRPr="003008DD" w:rsidRDefault="004943AE">
            <w:pPr>
              <w:tabs>
                <w:tab w:val="left" w:pos="426"/>
              </w:tabs>
              <w:jc w:val="center"/>
              <w:rPr>
                <w:rFonts w:ascii="Times New Roman" w:eastAsia="Times New Roman" w:hAnsi="Times New Roman" w:cs="Times New Roman"/>
                <w:sz w:val="22"/>
                <w:szCs w:val="22"/>
                <w:lang w:val="fr-FR" w:eastAsia="en-US"/>
              </w:rPr>
            </w:pPr>
            <w:r w:rsidRPr="003008DD">
              <w:rPr>
                <w:rFonts w:ascii="Times New Roman" w:eastAsia="Times New Roman" w:hAnsi="Times New Roman" w:cs="Times New Roman"/>
                <w:sz w:val="22"/>
                <w:szCs w:val="22"/>
                <w:lang w:val="fr-FR" w:eastAsia="en-US"/>
              </w:rPr>
              <w:t>……</w:t>
            </w:r>
          </w:p>
        </w:tc>
        <w:tc>
          <w:tcPr>
            <w:tcW w:w="421" w:type="pct"/>
            <w:vAlign w:val="center"/>
          </w:tcPr>
          <w:p w14:paraId="390EC022" w14:textId="77777777" w:rsidR="008A44FE" w:rsidRPr="003008DD" w:rsidRDefault="008A44FE">
            <w:pPr>
              <w:tabs>
                <w:tab w:val="left" w:pos="426"/>
              </w:tabs>
              <w:jc w:val="center"/>
              <w:rPr>
                <w:rFonts w:ascii="Times New Roman" w:eastAsia="Times New Roman" w:hAnsi="Times New Roman" w:cs="Times New Roman"/>
                <w:sz w:val="22"/>
                <w:szCs w:val="22"/>
                <w:lang w:val="fr-FR" w:eastAsia="en-US"/>
              </w:rPr>
            </w:pPr>
          </w:p>
        </w:tc>
        <w:tc>
          <w:tcPr>
            <w:tcW w:w="466" w:type="pct"/>
            <w:vAlign w:val="center"/>
          </w:tcPr>
          <w:p w14:paraId="05ED9FFD" w14:textId="77777777" w:rsidR="008A44FE" w:rsidRPr="003008DD" w:rsidRDefault="008A44FE">
            <w:pPr>
              <w:tabs>
                <w:tab w:val="left" w:pos="426"/>
              </w:tabs>
              <w:jc w:val="center"/>
              <w:rPr>
                <w:rFonts w:ascii="Times New Roman" w:eastAsia="Times New Roman" w:hAnsi="Times New Roman" w:cs="Times New Roman"/>
                <w:sz w:val="22"/>
                <w:szCs w:val="22"/>
                <w:lang w:val="fr-FR" w:eastAsia="en-US"/>
              </w:rPr>
            </w:pPr>
          </w:p>
        </w:tc>
        <w:tc>
          <w:tcPr>
            <w:tcW w:w="456" w:type="pct"/>
            <w:vAlign w:val="center"/>
          </w:tcPr>
          <w:p w14:paraId="081F52E7" w14:textId="77777777" w:rsidR="008A44FE" w:rsidRPr="003008DD" w:rsidRDefault="008A44FE">
            <w:pPr>
              <w:tabs>
                <w:tab w:val="left" w:pos="426"/>
              </w:tabs>
              <w:jc w:val="center"/>
              <w:rPr>
                <w:rFonts w:ascii="Times New Roman" w:eastAsia="Times New Roman" w:hAnsi="Times New Roman" w:cs="Times New Roman"/>
                <w:sz w:val="22"/>
                <w:szCs w:val="22"/>
                <w:lang w:val="fr-FR" w:eastAsia="en-US"/>
              </w:rPr>
            </w:pPr>
          </w:p>
        </w:tc>
      </w:tr>
    </w:tbl>
    <w:p w14:paraId="2FFADD49" w14:textId="77777777" w:rsidR="008A44FE" w:rsidRDefault="004943AE">
      <w:pPr>
        <w:widowControl w:val="0"/>
        <w:autoSpaceDE w:val="0"/>
        <w:autoSpaceDN w:val="0"/>
        <w:spacing w:before="2" w:line="264" w:lineRule="auto"/>
        <w:ind w:left="140" w:right="1" w:firstLine="785"/>
        <w:jc w:val="both"/>
        <w:rPr>
          <w:rFonts w:ascii="Times New Roman" w:eastAsia="Times New Roman" w:hAnsi="Times New Roman" w:cs="Times New Roman"/>
          <w:i/>
          <w:sz w:val="26"/>
          <w:szCs w:val="22"/>
          <w:lang w:val="vi" w:eastAsia="en-US"/>
        </w:rPr>
      </w:pPr>
      <w:r>
        <w:rPr>
          <w:rFonts w:ascii="Times New Roman" w:eastAsia="Times New Roman" w:hAnsi="Times New Roman" w:cs="Times New Roman"/>
          <w:i/>
          <w:sz w:val="26"/>
          <w:szCs w:val="22"/>
          <w:lang w:val="vi" w:eastAsia="en-US"/>
        </w:rPr>
        <w:t>(Gửi kèm theo</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các tài liệu</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chứng minh</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về tính</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năng,</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thông</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số</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kỹ thuật và các tài</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liệu</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liên</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quan</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của hàng</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hóa,</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dịch vụ…Đối</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với</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thiết bị y tế gửi kèm thêm văn bản ban hành kết quả phân loại/ số đăng ký lưu hành/ Số giấy phép nhập khẩu và các tài liệu liên quan của thiết</w:t>
      </w:r>
      <w:r>
        <w:rPr>
          <w:rFonts w:ascii="Times New Roman" w:eastAsia="Times New Roman" w:hAnsi="Times New Roman" w:cs="Times New Roman"/>
          <w:i/>
          <w:spacing w:val="40"/>
          <w:sz w:val="26"/>
          <w:szCs w:val="22"/>
          <w:lang w:val="vi" w:eastAsia="en-US"/>
        </w:rPr>
        <w:t xml:space="preserve"> </w:t>
      </w:r>
      <w:r>
        <w:rPr>
          <w:rFonts w:ascii="Times New Roman" w:eastAsia="Times New Roman" w:hAnsi="Times New Roman" w:cs="Times New Roman"/>
          <w:i/>
          <w:sz w:val="26"/>
          <w:szCs w:val="22"/>
          <w:lang w:val="vi" w:eastAsia="en-US"/>
        </w:rPr>
        <w:t>bị y tế)</w:t>
      </w:r>
    </w:p>
    <w:p w14:paraId="46081109" w14:textId="77777777" w:rsidR="008A44FE" w:rsidRDefault="004943AE">
      <w:pPr>
        <w:widowControl w:val="0"/>
        <w:numPr>
          <w:ilvl w:val="0"/>
          <w:numId w:val="3"/>
        </w:numPr>
        <w:tabs>
          <w:tab w:val="left" w:pos="1118"/>
        </w:tabs>
        <w:autoSpaceDE w:val="0"/>
        <w:autoSpaceDN w:val="0"/>
        <w:spacing w:line="264" w:lineRule="auto"/>
        <w:ind w:left="140" w:right="1" w:firstLine="72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Báo giá này có hiệu lực</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trong vòng: .... ngày,</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kể từ</w:t>
      </w:r>
      <w:r>
        <w:rPr>
          <w:rFonts w:ascii="Times New Roman" w:eastAsia="Times New Roman" w:hAnsi="Times New Roman" w:cs="Times New Roman"/>
          <w:spacing w:val="-1"/>
          <w:sz w:val="26"/>
          <w:szCs w:val="22"/>
          <w:lang w:val="vi" w:eastAsia="en-US"/>
        </w:rPr>
        <w:t xml:space="preserve"> </w:t>
      </w:r>
      <w:r>
        <w:rPr>
          <w:rFonts w:ascii="Times New Roman" w:eastAsia="Times New Roman" w:hAnsi="Times New Roman" w:cs="Times New Roman"/>
          <w:sz w:val="26"/>
          <w:szCs w:val="22"/>
          <w:lang w:val="vi" w:eastAsia="en-US"/>
        </w:rPr>
        <w:t>ngày</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 tháng</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 xml:space="preserve">năm ... </w:t>
      </w:r>
      <w:r>
        <w:rPr>
          <w:rFonts w:ascii="Times New Roman" w:eastAsia="Times New Roman" w:hAnsi="Times New Roman" w:cs="Times New Roman"/>
          <w:i/>
          <w:sz w:val="26"/>
          <w:szCs w:val="22"/>
          <w:lang w:val="vi" w:eastAsia="en-US"/>
        </w:rPr>
        <w:t>[ghi</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cụ</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thể số ngày nhưng không</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nhỏ</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hơn 90</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ngày]</w:t>
      </w:r>
      <w:r>
        <w:rPr>
          <w:rFonts w:ascii="Times New Roman" w:eastAsia="Times New Roman" w:hAnsi="Times New Roman" w:cs="Times New Roman"/>
          <w:sz w:val="26"/>
          <w:szCs w:val="22"/>
          <w:lang w:val="vi" w:eastAsia="en-US"/>
        </w:rPr>
        <w:t xml:space="preserve">, kể từ ngày ... tháng... năm ... </w:t>
      </w:r>
      <w:r>
        <w:rPr>
          <w:rFonts w:ascii="Times New Roman" w:eastAsia="Times New Roman" w:hAnsi="Times New Roman" w:cs="Times New Roman"/>
          <w:i/>
          <w:sz w:val="26"/>
          <w:szCs w:val="22"/>
          <w:lang w:val="vi" w:eastAsia="en-US"/>
        </w:rPr>
        <w:t>[ghi ngày ....tháng...năm... kết thúc nhận báo giá phù hợp với thông tin tại khoản 4 Mục I - Yêu cầu báo giá].</w:t>
      </w:r>
    </w:p>
    <w:p w14:paraId="3E82661A" w14:textId="77777777" w:rsidR="008A44FE" w:rsidRDefault="004943AE">
      <w:pPr>
        <w:widowControl w:val="0"/>
        <w:numPr>
          <w:ilvl w:val="0"/>
          <w:numId w:val="3"/>
        </w:numPr>
        <w:tabs>
          <w:tab w:val="left" w:pos="1119"/>
        </w:tabs>
        <w:autoSpaceDE w:val="0"/>
        <w:autoSpaceDN w:val="0"/>
        <w:ind w:left="1119" w:hanging="258"/>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Chúng</w:t>
      </w:r>
      <w:r>
        <w:rPr>
          <w:rFonts w:ascii="Times New Roman" w:eastAsia="Times New Roman" w:hAnsi="Times New Roman" w:cs="Times New Roman"/>
          <w:spacing w:val="-7"/>
          <w:sz w:val="26"/>
          <w:szCs w:val="22"/>
          <w:lang w:val="vi" w:eastAsia="en-US"/>
        </w:rPr>
        <w:t xml:space="preserve"> </w:t>
      </w:r>
      <w:r>
        <w:rPr>
          <w:rFonts w:ascii="Times New Roman" w:eastAsia="Times New Roman" w:hAnsi="Times New Roman" w:cs="Times New Roman"/>
          <w:sz w:val="26"/>
          <w:szCs w:val="22"/>
          <w:lang w:val="vi" w:eastAsia="en-US"/>
        </w:rPr>
        <w:t>tôi</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cam</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pacing w:val="-4"/>
          <w:sz w:val="26"/>
          <w:szCs w:val="22"/>
          <w:lang w:val="vi" w:eastAsia="en-US"/>
        </w:rPr>
        <w:t>kết:</w:t>
      </w:r>
    </w:p>
    <w:p w14:paraId="2B93D980" w14:textId="77777777" w:rsidR="008A44FE" w:rsidRDefault="004943AE">
      <w:pPr>
        <w:widowControl w:val="0"/>
        <w:numPr>
          <w:ilvl w:val="0"/>
          <w:numId w:val="4"/>
        </w:numPr>
        <w:tabs>
          <w:tab w:val="left" w:pos="1011"/>
        </w:tabs>
        <w:autoSpaceDE w:val="0"/>
        <w:autoSpaceDN w:val="0"/>
        <w:spacing w:before="29"/>
        <w:ind w:left="1011" w:hanging="15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Đáp</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ứng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tư</w:t>
      </w:r>
      <w:r>
        <w:rPr>
          <w:rFonts w:ascii="Times New Roman" w:eastAsia="Times New Roman" w:hAnsi="Times New Roman" w:cs="Times New Roman"/>
          <w:spacing w:val="-3"/>
          <w:sz w:val="26"/>
          <w:szCs w:val="22"/>
          <w:lang w:val="vi" w:eastAsia="en-US"/>
        </w:rPr>
        <w:t xml:space="preserve"> </w:t>
      </w:r>
      <w:r>
        <w:rPr>
          <w:rFonts w:ascii="Times New Roman" w:eastAsia="Times New Roman" w:hAnsi="Times New Roman" w:cs="Times New Roman"/>
          <w:sz w:val="26"/>
          <w:szCs w:val="22"/>
          <w:lang w:val="vi" w:eastAsia="en-US"/>
        </w:rPr>
        <w:t>cách</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hợp</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lệ</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theo</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quy</w:t>
      </w:r>
      <w:r>
        <w:rPr>
          <w:rFonts w:ascii="Times New Roman" w:eastAsia="Times New Roman" w:hAnsi="Times New Roman" w:cs="Times New Roman"/>
          <w:spacing w:val="-1"/>
          <w:sz w:val="26"/>
          <w:szCs w:val="22"/>
          <w:lang w:val="vi" w:eastAsia="en-US"/>
        </w:rPr>
        <w:t xml:space="preserve"> </w:t>
      </w:r>
      <w:r>
        <w:rPr>
          <w:rFonts w:ascii="Times New Roman" w:eastAsia="Times New Roman" w:hAnsi="Times New Roman" w:cs="Times New Roman"/>
          <w:sz w:val="26"/>
          <w:szCs w:val="22"/>
          <w:lang w:val="vi" w:eastAsia="en-US"/>
        </w:rPr>
        <w:t>định</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tại</w:t>
      </w:r>
      <w:r>
        <w:rPr>
          <w:rFonts w:ascii="Times New Roman" w:eastAsia="Times New Roman" w:hAnsi="Times New Roman" w:cs="Times New Roman"/>
          <w:spacing w:val="-3"/>
          <w:sz w:val="26"/>
          <w:szCs w:val="22"/>
          <w:lang w:val="vi" w:eastAsia="en-US"/>
        </w:rPr>
        <w:t xml:space="preserve"> </w:t>
      </w:r>
      <w:r>
        <w:rPr>
          <w:rFonts w:ascii="Times New Roman" w:eastAsia="Times New Roman" w:hAnsi="Times New Roman" w:cs="Times New Roman"/>
          <w:sz w:val="26"/>
          <w:szCs w:val="22"/>
          <w:lang w:val="vi" w:eastAsia="en-US"/>
        </w:rPr>
        <w:t>Điều</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5</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của</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Luật</w:t>
      </w:r>
      <w:r>
        <w:rPr>
          <w:rFonts w:ascii="Times New Roman" w:eastAsia="Times New Roman" w:hAnsi="Times New Roman" w:cs="Times New Roman"/>
          <w:spacing w:val="-1"/>
          <w:sz w:val="26"/>
          <w:szCs w:val="22"/>
          <w:lang w:val="vi" w:eastAsia="en-US"/>
        </w:rPr>
        <w:t xml:space="preserve"> </w:t>
      </w:r>
      <w:r>
        <w:rPr>
          <w:rFonts w:ascii="Times New Roman" w:eastAsia="Times New Roman" w:hAnsi="Times New Roman" w:cs="Times New Roman"/>
          <w:sz w:val="26"/>
          <w:szCs w:val="22"/>
          <w:lang w:val="vi" w:eastAsia="en-US"/>
        </w:rPr>
        <w:t>đấu</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pacing w:val="-2"/>
          <w:sz w:val="26"/>
          <w:szCs w:val="22"/>
          <w:lang w:val="vi" w:eastAsia="en-US"/>
        </w:rPr>
        <w:t>thầu.</w:t>
      </w:r>
    </w:p>
    <w:p w14:paraId="620BC61C" w14:textId="77777777" w:rsidR="008A44FE" w:rsidRDefault="004943AE">
      <w:pPr>
        <w:widowControl w:val="0"/>
        <w:numPr>
          <w:ilvl w:val="0"/>
          <w:numId w:val="4"/>
        </w:numPr>
        <w:tabs>
          <w:tab w:val="left" w:pos="1018"/>
        </w:tabs>
        <w:autoSpaceDE w:val="0"/>
        <w:autoSpaceDN w:val="0"/>
        <w:spacing w:before="30" w:line="264" w:lineRule="auto"/>
        <w:ind w:right="13" w:firstLine="72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Chịu trách nhiệm cung cấp thông tin về giá của hàng hóa, dịch vụ phù hợp với khả năng cung cấp của mình và đảm bảo việc cung cấp báo giá không vi phạm quy định của pháp luật về cạnh tranh, bán phá giá hoặc nâng khống giá.</w:t>
      </w:r>
    </w:p>
    <w:p w14:paraId="78BC0C5D" w14:textId="77777777" w:rsidR="008A44FE" w:rsidRDefault="004943AE">
      <w:pPr>
        <w:widowControl w:val="0"/>
        <w:numPr>
          <w:ilvl w:val="0"/>
          <w:numId w:val="4"/>
        </w:numPr>
        <w:tabs>
          <w:tab w:val="left" w:pos="1011"/>
        </w:tabs>
        <w:autoSpaceDE w:val="0"/>
        <w:autoSpaceDN w:val="0"/>
        <w:ind w:left="1011" w:hanging="15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Những</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thông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tin</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nêu</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trong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báo</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giá</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là</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trung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pacing w:val="-2"/>
          <w:sz w:val="26"/>
          <w:szCs w:val="22"/>
          <w:lang w:val="vi" w:eastAsia="en-US"/>
        </w:rPr>
        <w:t>thực.</w:t>
      </w:r>
    </w:p>
    <w:p w14:paraId="61335713" w14:textId="77777777" w:rsidR="008A44FE" w:rsidRDefault="004943AE">
      <w:pPr>
        <w:widowControl w:val="0"/>
        <w:autoSpaceDE w:val="0"/>
        <w:autoSpaceDN w:val="0"/>
        <w:spacing w:before="28"/>
        <w:ind w:right="351"/>
        <w:jc w:val="both"/>
        <w:rPr>
          <w:rFonts w:ascii="Times New Roman" w:eastAsia="Times New Roman" w:hAnsi="Times New Roman" w:cs="Times New Roman"/>
          <w:i/>
          <w:sz w:val="28"/>
          <w:szCs w:val="22"/>
          <w:lang w:val="vi" w:eastAsia="en-US"/>
        </w:rPr>
      </w:pPr>
      <w:r>
        <w:rPr>
          <w:rFonts w:ascii="Times New Roman" w:eastAsia="Times New Roman" w:hAnsi="Times New Roman" w:cs="Times New Roman"/>
          <w:i/>
          <w:spacing w:val="-2"/>
          <w:sz w:val="28"/>
          <w:szCs w:val="22"/>
          <w:lang w:val="vi" w:eastAsia="en-US"/>
        </w:rPr>
        <w:t>Ngày……..tháng……..năm……..</w:t>
      </w:r>
    </w:p>
    <w:p w14:paraId="09A06785" w14:textId="77777777" w:rsidR="008A44FE" w:rsidRDefault="004943AE">
      <w:pPr>
        <w:widowControl w:val="0"/>
        <w:autoSpaceDE w:val="0"/>
        <w:autoSpaceDN w:val="0"/>
        <w:spacing w:before="98" w:line="360" w:lineRule="auto"/>
        <w:ind w:left="1440" w:right="351" w:firstLine="720"/>
        <w:jc w:val="both"/>
        <w:outlineLvl w:val="2"/>
        <w:rPr>
          <w:rFonts w:ascii="Times New Roman" w:eastAsia="Times New Roman" w:hAnsi="Times New Roman" w:cs="Times New Roman"/>
          <w:b/>
          <w:bCs/>
          <w:sz w:val="28"/>
          <w:szCs w:val="28"/>
          <w:lang w:val="vi" w:eastAsia="en-US"/>
        </w:rPr>
      </w:pPr>
      <w:r>
        <w:rPr>
          <w:rFonts w:ascii="Times New Roman" w:eastAsia="Times New Roman" w:hAnsi="Times New Roman" w:cs="Times New Roman"/>
          <w:b/>
          <w:bCs/>
          <w:sz w:val="28"/>
          <w:szCs w:val="28"/>
          <w:lang w:val="vi" w:eastAsia="en-US"/>
        </w:rPr>
        <w:t>Đại</w:t>
      </w:r>
      <w:r>
        <w:rPr>
          <w:rFonts w:ascii="Times New Roman" w:eastAsia="Times New Roman" w:hAnsi="Times New Roman" w:cs="Times New Roman"/>
          <w:b/>
          <w:bCs/>
          <w:spacing w:val="-3"/>
          <w:sz w:val="28"/>
          <w:szCs w:val="28"/>
          <w:lang w:val="vi" w:eastAsia="en-US"/>
        </w:rPr>
        <w:t xml:space="preserve"> </w:t>
      </w:r>
      <w:r>
        <w:rPr>
          <w:rFonts w:ascii="Times New Roman" w:eastAsia="Times New Roman" w:hAnsi="Times New Roman" w:cs="Times New Roman"/>
          <w:b/>
          <w:bCs/>
          <w:sz w:val="28"/>
          <w:szCs w:val="28"/>
          <w:lang w:val="vi" w:eastAsia="en-US"/>
        </w:rPr>
        <w:t>diện</w:t>
      </w:r>
      <w:r>
        <w:rPr>
          <w:rFonts w:ascii="Times New Roman" w:eastAsia="Times New Roman" w:hAnsi="Times New Roman" w:cs="Times New Roman"/>
          <w:b/>
          <w:bCs/>
          <w:spacing w:val="-4"/>
          <w:sz w:val="28"/>
          <w:szCs w:val="28"/>
          <w:lang w:val="vi" w:eastAsia="en-US"/>
        </w:rPr>
        <w:t xml:space="preserve"> </w:t>
      </w:r>
      <w:r>
        <w:rPr>
          <w:rFonts w:ascii="Times New Roman" w:eastAsia="Times New Roman" w:hAnsi="Times New Roman" w:cs="Times New Roman"/>
          <w:b/>
          <w:bCs/>
          <w:sz w:val="28"/>
          <w:szCs w:val="28"/>
          <w:lang w:val="vi" w:eastAsia="en-US"/>
        </w:rPr>
        <w:t>hợp</w:t>
      </w:r>
      <w:r>
        <w:rPr>
          <w:rFonts w:ascii="Times New Roman" w:eastAsia="Times New Roman" w:hAnsi="Times New Roman" w:cs="Times New Roman"/>
          <w:b/>
          <w:bCs/>
          <w:spacing w:val="-5"/>
          <w:sz w:val="28"/>
          <w:szCs w:val="28"/>
          <w:lang w:val="vi" w:eastAsia="en-US"/>
        </w:rPr>
        <w:t xml:space="preserve"> </w:t>
      </w:r>
      <w:r>
        <w:rPr>
          <w:rFonts w:ascii="Times New Roman" w:eastAsia="Times New Roman" w:hAnsi="Times New Roman" w:cs="Times New Roman"/>
          <w:b/>
          <w:bCs/>
          <w:sz w:val="28"/>
          <w:szCs w:val="28"/>
          <w:lang w:val="vi" w:eastAsia="en-US"/>
        </w:rPr>
        <w:t>pháp</w:t>
      </w:r>
      <w:r>
        <w:rPr>
          <w:rFonts w:ascii="Times New Roman" w:eastAsia="Times New Roman" w:hAnsi="Times New Roman" w:cs="Times New Roman"/>
          <w:b/>
          <w:bCs/>
          <w:spacing w:val="-4"/>
          <w:sz w:val="28"/>
          <w:szCs w:val="28"/>
          <w:lang w:val="vi" w:eastAsia="en-US"/>
        </w:rPr>
        <w:t xml:space="preserve"> </w:t>
      </w:r>
      <w:r>
        <w:rPr>
          <w:rFonts w:ascii="Times New Roman" w:eastAsia="Times New Roman" w:hAnsi="Times New Roman" w:cs="Times New Roman"/>
          <w:b/>
          <w:bCs/>
          <w:sz w:val="28"/>
          <w:szCs w:val="28"/>
          <w:lang w:val="vi" w:eastAsia="en-US"/>
        </w:rPr>
        <w:t>của</w:t>
      </w:r>
      <w:r>
        <w:rPr>
          <w:rFonts w:ascii="Times New Roman" w:eastAsia="Times New Roman" w:hAnsi="Times New Roman" w:cs="Times New Roman"/>
          <w:b/>
          <w:bCs/>
          <w:spacing w:val="-3"/>
          <w:sz w:val="28"/>
          <w:szCs w:val="28"/>
          <w:lang w:val="vi" w:eastAsia="en-US"/>
        </w:rPr>
        <w:t xml:space="preserve"> </w:t>
      </w:r>
      <w:r>
        <w:rPr>
          <w:rFonts w:ascii="Times New Roman" w:eastAsia="Times New Roman" w:hAnsi="Times New Roman" w:cs="Times New Roman"/>
          <w:b/>
          <w:bCs/>
          <w:sz w:val="28"/>
          <w:szCs w:val="28"/>
          <w:lang w:val="vi" w:eastAsia="en-US"/>
        </w:rPr>
        <w:t>hãng</w:t>
      </w:r>
      <w:r>
        <w:rPr>
          <w:rFonts w:ascii="Times New Roman" w:eastAsia="Times New Roman" w:hAnsi="Times New Roman" w:cs="Times New Roman"/>
          <w:b/>
          <w:bCs/>
          <w:spacing w:val="-7"/>
          <w:sz w:val="28"/>
          <w:szCs w:val="28"/>
          <w:lang w:val="vi" w:eastAsia="en-US"/>
        </w:rPr>
        <w:t xml:space="preserve"> </w:t>
      </w:r>
      <w:r>
        <w:rPr>
          <w:rFonts w:ascii="Times New Roman" w:eastAsia="Times New Roman" w:hAnsi="Times New Roman" w:cs="Times New Roman"/>
          <w:b/>
          <w:bCs/>
          <w:sz w:val="28"/>
          <w:szCs w:val="28"/>
          <w:lang w:val="vi" w:eastAsia="en-US"/>
        </w:rPr>
        <w:t>sản</w:t>
      </w:r>
      <w:r>
        <w:rPr>
          <w:rFonts w:ascii="Times New Roman" w:eastAsia="Times New Roman" w:hAnsi="Times New Roman" w:cs="Times New Roman"/>
          <w:b/>
          <w:bCs/>
          <w:spacing w:val="-7"/>
          <w:sz w:val="28"/>
          <w:szCs w:val="28"/>
          <w:lang w:val="vi" w:eastAsia="en-US"/>
        </w:rPr>
        <w:t xml:space="preserve"> </w:t>
      </w:r>
      <w:r>
        <w:rPr>
          <w:rFonts w:ascii="Times New Roman" w:eastAsia="Times New Roman" w:hAnsi="Times New Roman" w:cs="Times New Roman"/>
          <w:b/>
          <w:bCs/>
          <w:sz w:val="28"/>
          <w:szCs w:val="28"/>
          <w:lang w:val="vi" w:eastAsia="en-US"/>
        </w:rPr>
        <w:t>xuất,</w:t>
      </w:r>
      <w:r>
        <w:rPr>
          <w:rFonts w:ascii="Times New Roman" w:eastAsia="Times New Roman" w:hAnsi="Times New Roman" w:cs="Times New Roman"/>
          <w:b/>
          <w:bCs/>
          <w:spacing w:val="-5"/>
          <w:sz w:val="28"/>
          <w:szCs w:val="28"/>
          <w:lang w:val="vi" w:eastAsia="en-US"/>
        </w:rPr>
        <w:t xml:space="preserve"> </w:t>
      </w:r>
      <w:r>
        <w:rPr>
          <w:rFonts w:ascii="Times New Roman" w:eastAsia="Times New Roman" w:hAnsi="Times New Roman" w:cs="Times New Roman"/>
          <w:b/>
          <w:bCs/>
          <w:sz w:val="28"/>
          <w:szCs w:val="28"/>
          <w:lang w:val="vi" w:eastAsia="en-US"/>
        </w:rPr>
        <w:t>nhà cung cấp</w:t>
      </w:r>
    </w:p>
    <w:p w14:paraId="69B01734" w14:textId="77777777" w:rsidR="008A44FE" w:rsidRDefault="004943AE">
      <w:pPr>
        <w:widowControl w:val="0"/>
        <w:autoSpaceDE w:val="0"/>
        <w:autoSpaceDN w:val="0"/>
        <w:spacing w:line="321" w:lineRule="exact"/>
        <w:ind w:left="2880" w:right="351" w:firstLine="720"/>
        <w:jc w:val="both"/>
        <w:rPr>
          <w:rFonts w:ascii="Times New Roman" w:eastAsia="Times New Roman" w:hAnsi="Times New Roman" w:cs="Times New Roman"/>
          <w:b/>
          <w:i/>
          <w:sz w:val="28"/>
          <w:szCs w:val="22"/>
          <w:lang w:val="vi" w:eastAsia="en-US"/>
        </w:rPr>
      </w:pPr>
      <w:r>
        <w:rPr>
          <w:rFonts w:ascii="Times New Roman" w:eastAsia="Times New Roman" w:hAnsi="Times New Roman" w:cs="Times New Roman"/>
          <w:b/>
          <w:i/>
          <w:sz w:val="28"/>
          <w:szCs w:val="22"/>
          <w:lang w:val="vi" w:eastAsia="en-US"/>
        </w:rPr>
        <w:t>(Ký</w:t>
      </w:r>
      <w:r>
        <w:rPr>
          <w:rFonts w:ascii="Times New Roman" w:eastAsia="Times New Roman" w:hAnsi="Times New Roman" w:cs="Times New Roman"/>
          <w:b/>
          <w:i/>
          <w:spacing w:val="-2"/>
          <w:sz w:val="28"/>
          <w:szCs w:val="22"/>
          <w:lang w:val="vi" w:eastAsia="en-US"/>
        </w:rPr>
        <w:t xml:space="preserve"> </w:t>
      </w:r>
      <w:r>
        <w:rPr>
          <w:rFonts w:ascii="Times New Roman" w:eastAsia="Times New Roman" w:hAnsi="Times New Roman" w:cs="Times New Roman"/>
          <w:b/>
          <w:i/>
          <w:sz w:val="28"/>
          <w:szCs w:val="22"/>
          <w:lang w:val="vi" w:eastAsia="en-US"/>
        </w:rPr>
        <w:t>tên,</w:t>
      </w:r>
      <w:r>
        <w:rPr>
          <w:rFonts w:ascii="Times New Roman" w:eastAsia="Times New Roman" w:hAnsi="Times New Roman" w:cs="Times New Roman"/>
          <w:b/>
          <w:i/>
          <w:spacing w:val="-5"/>
          <w:sz w:val="28"/>
          <w:szCs w:val="22"/>
          <w:lang w:val="vi" w:eastAsia="en-US"/>
        </w:rPr>
        <w:t xml:space="preserve"> </w:t>
      </w:r>
      <w:r>
        <w:rPr>
          <w:rFonts w:ascii="Times New Roman" w:eastAsia="Times New Roman" w:hAnsi="Times New Roman" w:cs="Times New Roman"/>
          <w:b/>
          <w:i/>
          <w:sz w:val="28"/>
          <w:szCs w:val="22"/>
          <w:lang w:val="vi" w:eastAsia="en-US"/>
        </w:rPr>
        <w:t>đóng</w:t>
      </w:r>
      <w:r>
        <w:rPr>
          <w:rFonts w:ascii="Times New Roman" w:eastAsia="Times New Roman" w:hAnsi="Times New Roman" w:cs="Times New Roman"/>
          <w:b/>
          <w:i/>
          <w:spacing w:val="-5"/>
          <w:sz w:val="28"/>
          <w:szCs w:val="22"/>
          <w:lang w:val="vi" w:eastAsia="en-US"/>
        </w:rPr>
        <w:t xml:space="preserve"> </w:t>
      </w:r>
      <w:r>
        <w:rPr>
          <w:rFonts w:ascii="Times New Roman" w:eastAsia="Times New Roman" w:hAnsi="Times New Roman" w:cs="Times New Roman"/>
          <w:b/>
          <w:i/>
          <w:sz w:val="28"/>
          <w:szCs w:val="22"/>
          <w:lang w:val="vi" w:eastAsia="en-US"/>
        </w:rPr>
        <w:t>dấu</w:t>
      </w:r>
      <w:r>
        <w:rPr>
          <w:rFonts w:ascii="Times New Roman" w:eastAsia="Times New Roman" w:hAnsi="Times New Roman" w:cs="Times New Roman"/>
          <w:b/>
          <w:i/>
          <w:spacing w:val="-2"/>
          <w:sz w:val="28"/>
          <w:szCs w:val="22"/>
          <w:lang w:val="vi" w:eastAsia="en-US"/>
        </w:rPr>
        <w:t xml:space="preserve"> </w:t>
      </w:r>
      <w:r>
        <w:rPr>
          <w:rFonts w:ascii="Times New Roman" w:eastAsia="Times New Roman" w:hAnsi="Times New Roman" w:cs="Times New Roman"/>
          <w:b/>
          <w:i/>
          <w:sz w:val="28"/>
          <w:szCs w:val="22"/>
          <w:lang w:val="vi" w:eastAsia="en-US"/>
        </w:rPr>
        <w:t>(nếu</w:t>
      </w:r>
      <w:r>
        <w:rPr>
          <w:rFonts w:ascii="Times New Roman" w:eastAsia="Times New Roman" w:hAnsi="Times New Roman" w:cs="Times New Roman"/>
          <w:b/>
          <w:i/>
          <w:spacing w:val="-1"/>
          <w:sz w:val="28"/>
          <w:szCs w:val="22"/>
          <w:lang w:val="vi" w:eastAsia="en-US"/>
        </w:rPr>
        <w:t xml:space="preserve"> </w:t>
      </w:r>
      <w:r>
        <w:rPr>
          <w:rFonts w:ascii="Times New Roman" w:eastAsia="Times New Roman" w:hAnsi="Times New Roman" w:cs="Times New Roman"/>
          <w:b/>
          <w:i/>
          <w:spacing w:val="-4"/>
          <w:sz w:val="28"/>
          <w:szCs w:val="22"/>
          <w:lang w:val="vi" w:eastAsia="en-US"/>
        </w:rPr>
        <w:t>có))</w:t>
      </w:r>
    </w:p>
    <w:p w14:paraId="23772772" w14:textId="77777777" w:rsidR="008A44FE" w:rsidRDefault="008A44FE">
      <w:pPr>
        <w:shd w:val="clear" w:color="auto" w:fill="FFFFFF"/>
        <w:spacing w:before="120" w:line="288" w:lineRule="auto"/>
        <w:rPr>
          <w:rFonts w:ascii="Calibri" w:eastAsia="DengXian" w:hAnsi="Calibri" w:cs="Times New Roman"/>
        </w:rPr>
      </w:pPr>
    </w:p>
    <w:p w14:paraId="2D30F610" w14:textId="77777777" w:rsidR="008A44FE" w:rsidRDefault="004943AE">
      <w:pPr>
        <w:spacing w:after="160" w:line="278"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br w:type="page"/>
      </w:r>
    </w:p>
    <w:p w14:paraId="4A5C9FC0" w14:textId="3E48BC77" w:rsidR="008A44FE" w:rsidRPr="00B95549" w:rsidRDefault="004943AE">
      <w:pPr>
        <w:spacing w:line="288" w:lineRule="auto"/>
        <w:jc w:val="center"/>
        <w:rPr>
          <w:rFonts w:ascii="Times New Roman" w:eastAsia="Times New Roman" w:hAnsi="Times New Roman" w:cs="Times New Roman"/>
          <w:b/>
          <w:sz w:val="28"/>
          <w:szCs w:val="28"/>
          <w:lang w:eastAsia="en-US"/>
        </w:rPr>
      </w:pPr>
      <w:r w:rsidRPr="00B95549">
        <w:rPr>
          <w:rFonts w:ascii="Times New Roman" w:eastAsia="Times New Roman" w:hAnsi="Times New Roman" w:cs="Times New Roman"/>
          <w:b/>
          <w:sz w:val="28"/>
          <w:szCs w:val="28"/>
          <w:lang w:eastAsia="en-US"/>
        </w:rPr>
        <w:lastRenderedPageBreak/>
        <w:t xml:space="preserve">Phụ </w:t>
      </w:r>
      <w:r w:rsidR="00B95549" w:rsidRPr="00B95549">
        <w:rPr>
          <w:rFonts w:ascii="Times New Roman" w:eastAsia="Times New Roman" w:hAnsi="Times New Roman" w:cs="Times New Roman"/>
          <w:b/>
          <w:sz w:val="28"/>
          <w:szCs w:val="28"/>
          <w:lang w:eastAsia="en-US"/>
        </w:rPr>
        <w:t>l</w:t>
      </w:r>
      <w:r w:rsidRPr="00B95549">
        <w:rPr>
          <w:rFonts w:ascii="Times New Roman" w:eastAsia="Times New Roman" w:hAnsi="Times New Roman" w:cs="Times New Roman"/>
          <w:b/>
          <w:sz w:val="28"/>
          <w:szCs w:val="28"/>
          <w:lang w:eastAsia="en-US"/>
        </w:rPr>
        <w:t>ục II</w:t>
      </w:r>
    </w:p>
    <w:p w14:paraId="5E695DB8" w14:textId="77777777" w:rsidR="008A44FE" w:rsidRPr="00B95549" w:rsidRDefault="004943AE">
      <w:pPr>
        <w:spacing w:line="288" w:lineRule="auto"/>
        <w:jc w:val="center"/>
        <w:rPr>
          <w:rFonts w:ascii="Times New Roman" w:eastAsia="Times New Roman" w:hAnsi="Times New Roman" w:cs="Times New Roman"/>
          <w:b/>
          <w:sz w:val="28"/>
          <w:szCs w:val="28"/>
          <w:lang w:eastAsia="en-US"/>
        </w:rPr>
      </w:pPr>
      <w:r w:rsidRPr="00B95549">
        <w:rPr>
          <w:rFonts w:ascii="Times New Roman" w:eastAsia="Times New Roman" w:hAnsi="Times New Roman" w:cs="Times New Roman"/>
          <w:b/>
          <w:sz w:val="28"/>
          <w:szCs w:val="28"/>
          <w:lang w:eastAsia="en-US"/>
        </w:rPr>
        <w:t>Yêu cầu kỹ thuật</w:t>
      </w:r>
    </w:p>
    <w:p w14:paraId="0B3D34F0" w14:textId="5CD82B74" w:rsidR="008A44FE" w:rsidRDefault="004943AE">
      <w:pPr>
        <w:spacing w:line="288" w:lineRule="auto"/>
        <w:jc w:val="center"/>
        <w:rPr>
          <w:rFonts w:ascii="Times New Roman" w:eastAsia="DengXian" w:hAnsi="Times New Roman" w:cs="Times New Roman"/>
          <w:i/>
          <w:iCs/>
          <w:color w:val="000000"/>
          <w:sz w:val="26"/>
          <w:szCs w:val="26"/>
          <w:lang w:val="es-ES" w:eastAsia="vi-VN"/>
        </w:rPr>
      </w:pPr>
      <w:r>
        <w:rPr>
          <w:rFonts w:ascii="Times New Roman" w:eastAsia="DengXian" w:hAnsi="Times New Roman" w:cs="Times New Roman"/>
          <w:i/>
          <w:iCs/>
          <w:color w:val="000000"/>
          <w:sz w:val="26"/>
          <w:szCs w:val="26"/>
          <w:lang w:val="es-ES" w:eastAsia="vi-VN"/>
        </w:rPr>
        <w:t xml:space="preserve">(Kèm theo công văn số </w:t>
      </w:r>
      <w:r>
        <w:rPr>
          <w:rFonts w:ascii="Times New Roman" w:eastAsia="DengXian" w:hAnsi="Times New Roman" w:cs="Times New Roman"/>
          <w:i/>
          <w:iCs/>
          <w:color w:val="000000"/>
          <w:sz w:val="26"/>
          <w:szCs w:val="26"/>
          <w:lang w:eastAsia="vi-VN"/>
        </w:rPr>
        <w:t xml:space="preserve"> 9</w:t>
      </w:r>
      <w:r w:rsidR="00D5303B">
        <w:rPr>
          <w:rFonts w:ascii="Times New Roman" w:eastAsia="DengXian" w:hAnsi="Times New Roman" w:cs="Times New Roman"/>
          <w:i/>
          <w:iCs/>
          <w:color w:val="000000"/>
          <w:sz w:val="26"/>
          <w:szCs w:val="26"/>
          <w:lang w:eastAsia="vi-VN"/>
        </w:rPr>
        <w:t>10</w:t>
      </w:r>
      <w:r>
        <w:rPr>
          <w:rFonts w:ascii="Times New Roman" w:eastAsia="DengXian" w:hAnsi="Times New Roman" w:cs="Times New Roman"/>
          <w:i/>
          <w:iCs/>
          <w:color w:val="000000"/>
          <w:sz w:val="26"/>
          <w:szCs w:val="26"/>
          <w:lang w:eastAsia="vi-VN"/>
        </w:rPr>
        <w:t xml:space="preserve">/BVSN-VTTBYT </w:t>
      </w:r>
      <w:r>
        <w:rPr>
          <w:rFonts w:ascii="Times New Roman" w:eastAsia="DengXian" w:hAnsi="Times New Roman" w:cs="Times New Roman"/>
          <w:i/>
          <w:iCs/>
          <w:color w:val="000000"/>
          <w:sz w:val="26"/>
          <w:szCs w:val="26"/>
          <w:lang w:val="es-ES" w:eastAsia="vi-VN"/>
        </w:rPr>
        <w:t xml:space="preserve">ngày </w:t>
      </w:r>
      <w:r>
        <w:rPr>
          <w:rFonts w:ascii="Times New Roman" w:eastAsia="DengXian" w:hAnsi="Times New Roman" w:cs="Times New Roman"/>
          <w:i/>
          <w:iCs/>
          <w:color w:val="000000"/>
          <w:sz w:val="26"/>
          <w:szCs w:val="26"/>
          <w:lang w:eastAsia="vi-VN"/>
        </w:rPr>
        <w:t xml:space="preserve">13/4/2026 </w:t>
      </w:r>
      <w:r>
        <w:rPr>
          <w:rFonts w:ascii="Times New Roman" w:eastAsia="DengXian" w:hAnsi="Times New Roman" w:cs="Times New Roman"/>
          <w:i/>
          <w:iCs/>
          <w:color w:val="000000"/>
          <w:sz w:val="26"/>
          <w:szCs w:val="26"/>
          <w:lang w:val="es-ES" w:eastAsia="vi-VN"/>
        </w:rPr>
        <w:t xml:space="preserve">của </w:t>
      </w:r>
    </w:p>
    <w:p w14:paraId="3B5695F7" w14:textId="2BE2A854" w:rsidR="00346D25" w:rsidRDefault="004943AE">
      <w:pPr>
        <w:spacing w:line="288" w:lineRule="auto"/>
        <w:jc w:val="center"/>
        <w:rPr>
          <w:rFonts w:ascii="Times New Roman" w:eastAsia="DengXian" w:hAnsi="Times New Roman" w:cs="Times New Roman"/>
          <w:i/>
          <w:iCs/>
          <w:color w:val="000000"/>
          <w:sz w:val="26"/>
          <w:szCs w:val="26"/>
          <w:lang w:val="es-ES" w:eastAsia="vi-VN"/>
        </w:rPr>
      </w:pPr>
      <w:r>
        <w:rPr>
          <w:rFonts w:ascii="Times New Roman" w:eastAsia="DengXian" w:hAnsi="Times New Roman" w:cs="Times New Roman"/>
          <w:i/>
          <w:iCs/>
          <w:color w:val="000000"/>
          <w:sz w:val="26"/>
          <w:szCs w:val="26"/>
          <w:lang w:eastAsia="vi-VN"/>
        </w:rPr>
        <w:t>Bệnh viện Sản-Nhi tỉnh Quảng Ninh</w:t>
      </w:r>
      <w:r>
        <w:rPr>
          <w:rFonts w:ascii="Times New Roman" w:eastAsia="DengXian" w:hAnsi="Times New Roman" w:cs="Times New Roman"/>
          <w:i/>
          <w:iCs/>
          <w:color w:val="000000"/>
          <w:sz w:val="26"/>
          <w:szCs w:val="26"/>
          <w:lang w:val="es-ES" w:eastAsia="vi-VN"/>
        </w:rPr>
        <w:t>)</w:t>
      </w:r>
      <w:bookmarkStart w:id="0" w:name="_GoBack"/>
      <w:bookmarkEnd w:id="0"/>
    </w:p>
    <w:p w14:paraId="405B7B64" w14:textId="31607702" w:rsidR="008B1AC8" w:rsidRDefault="00F96031">
      <w:pPr>
        <w:spacing w:line="288" w:lineRule="auto"/>
        <w:jc w:val="center"/>
        <w:rPr>
          <w:rFonts w:ascii="Times New Roman" w:eastAsia="Times New Roman" w:hAnsi="Times New Roman" w:cs="Times New Roman"/>
          <w:b/>
          <w:sz w:val="26"/>
          <w:szCs w:val="26"/>
          <w:lang w:eastAsia="en-US"/>
        </w:rPr>
      </w:pPr>
      <w:r>
        <w:rPr>
          <w:rFonts w:ascii="Times New Roman" w:eastAsia="DengXian" w:hAnsi="Times New Roman" w:cs="Times New Roman"/>
          <w:i/>
          <w:iCs/>
          <w:noProof/>
          <w:color w:val="000000"/>
          <w:sz w:val="26"/>
          <w:szCs w:val="26"/>
          <w:lang w:eastAsia="vi-VN"/>
        </w:rPr>
        <mc:AlternateContent>
          <mc:Choice Requires="wps">
            <w:drawing>
              <wp:anchor distT="0" distB="0" distL="114300" distR="114300" simplePos="0" relativeHeight="251659264" behindDoc="0" locked="0" layoutInCell="1" allowOverlap="1" wp14:anchorId="483B28F5" wp14:editId="05F0F5C8">
                <wp:simplePos x="0" y="0"/>
                <wp:positionH relativeFrom="column">
                  <wp:posOffset>2232708</wp:posOffset>
                </wp:positionH>
                <wp:positionV relativeFrom="paragraph">
                  <wp:posOffset>31810</wp:posOffset>
                </wp:positionV>
                <wp:extent cx="1276350" cy="0"/>
                <wp:effectExtent l="0" t="4445" r="0" b="5080"/>
                <wp:wrapNone/>
                <wp:docPr id="260180486" name="Straight Connector 260180486"/>
                <wp:cNvGraphicFramePr/>
                <a:graphic xmlns:a="http://schemas.openxmlformats.org/drawingml/2006/main">
                  <a:graphicData uri="http://schemas.microsoft.com/office/word/2010/wordprocessingShape">
                    <wps:wsp>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BF9CD1D" id="Straight Connector 26018048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5.8pt,2.5pt" to="276.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" strokecolor="windowText" strokeweight=".5pt">
                <v:stroke joinstyle="miter"/>
              </v:line>
            </w:pict>
          </mc:Fallback>
        </mc:AlternateConten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51"/>
      </w:tblGrid>
      <w:tr w:rsidR="00510817" w:rsidRPr="00FD3C50" w14:paraId="785F5289" w14:textId="77777777" w:rsidTr="00B21B92">
        <w:trPr>
          <w:trHeight w:val="315"/>
        </w:trPr>
        <w:tc>
          <w:tcPr>
            <w:tcW w:w="9351" w:type="dxa"/>
            <w:tcMar>
              <w:top w:w="0" w:type="dxa"/>
              <w:left w:w="45" w:type="dxa"/>
              <w:bottom w:w="0" w:type="dxa"/>
              <w:right w:w="45" w:type="dxa"/>
            </w:tcMar>
            <w:vAlign w:val="center"/>
            <w:hideMark/>
          </w:tcPr>
          <w:p w14:paraId="07B06ED5" w14:textId="77777777" w:rsidR="00510817" w:rsidRPr="00FD3C50" w:rsidRDefault="00510817" w:rsidP="0082753C">
            <w:pPr>
              <w:pStyle w:val="Normal1"/>
              <w:jc w:val="center"/>
              <w:rPr>
                <w:b/>
                <w:bCs/>
                <w:sz w:val="26"/>
                <w:szCs w:val="26"/>
              </w:rPr>
            </w:pPr>
            <w:r w:rsidRPr="00FD3C50">
              <w:rPr>
                <w:b/>
                <w:bCs/>
                <w:sz w:val="26"/>
                <w:szCs w:val="26"/>
              </w:rPr>
              <w:t>MÁY ĐO NỒNG ĐỘ BÃO HÒA OXY</w:t>
            </w:r>
          </w:p>
          <w:p w14:paraId="1698A0D9" w14:textId="77777777" w:rsidR="00510817" w:rsidRPr="00FD3C50" w:rsidRDefault="00510817" w:rsidP="0082753C">
            <w:pPr>
              <w:pStyle w:val="Normal1"/>
              <w:jc w:val="center"/>
              <w:rPr>
                <w:b/>
                <w:bCs/>
                <w:sz w:val="26"/>
                <w:szCs w:val="26"/>
              </w:rPr>
            </w:pPr>
            <w:r w:rsidRPr="00FD3C50">
              <w:rPr>
                <w:b/>
                <w:bCs/>
                <w:sz w:val="26"/>
                <w:szCs w:val="26"/>
              </w:rPr>
              <w:t>Số lượng: 07 cái</w:t>
            </w:r>
          </w:p>
        </w:tc>
      </w:tr>
      <w:tr w:rsidR="00510817" w:rsidRPr="00FD3C50" w14:paraId="7FA65C64" w14:textId="77777777" w:rsidTr="00B21B92">
        <w:trPr>
          <w:trHeight w:val="315"/>
        </w:trPr>
        <w:tc>
          <w:tcPr>
            <w:tcW w:w="9351" w:type="dxa"/>
            <w:tcMar>
              <w:top w:w="0" w:type="dxa"/>
              <w:left w:w="45" w:type="dxa"/>
              <w:bottom w:w="0" w:type="dxa"/>
              <w:right w:w="45" w:type="dxa"/>
            </w:tcMar>
            <w:vAlign w:val="bottom"/>
            <w:hideMark/>
          </w:tcPr>
          <w:p w14:paraId="7BEE4A53" w14:textId="77777777" w:rsidR="00510817" w:rsidRPr="00FD3C50" w:rsidRDefault="00510817" w:rsidP="0082753C">
            <w:pPr>
              <w:pStyle w:val="Normal1"/>
              <w:rPr>
                <w:b/>
                <w:bCs/>
                <w:sz w:val="26"/>
                <w:szCs w:val="26"/>
              </w:rPr>
            </w:pPr>
            <w:r w:rsidRPr="00FD3C50">
              <w:rPr>
                <w:b/>
                <w:bCs/>
                <w:sz w:val="26"/>
                <w:szCs w:val="26"/>
              </w:rPr>
              <w:t>I. Thông tin chung</w:t>
            </w:r>
          </w:p>
        </w:tc>
      </w:tr>
      <w:tr w:rsidR="00510817" w:rsidRPr="00FD3C50" w14:paraId="4BFBB29E" w14:textId="77777777" w:rsidTr="00B21B92">
        <w:trPr>
          <w:trHeight w:val="315"/>
        </w:trPr>
        <w:tc>
          <w:tcPr>
            <w:tcW w:w="9351" w:type="dxa"/>
            <w:tcMar>
              <w:top w:w="0" w:type="dxa"/>
              <w:left w:w="45" w:type="dxa"/>
              <w:bottom w:w="0" w:type="dxa"/>
              <w:right w:w="45" w:type="dxa"/>
            </w:tcMar>
            <w:vAlign w:val="bottom"/>
            <w:hideMark/>
          </w:tcPr>
          <w:p w14:paraId="2C336D7A" w14:textId="77777777" w:rsidR="00510817" w:rsidRPr="00FD3C50" w:rsidRDefault="00510817" w:rsidP="0082753C">
            <w:pPr>
              <w:pStyle w:val="Normal1"/>
              <w:rPr>
                <w:sz w:val="26"/>
                <w:szCs w:val="26"/>
              </w:rPr>
            </w:pPr>
            <w:r w:rsidRPr="00FD3C50">
              <w:rPr>
                <w:sz w:val="26"/>
                <w:szCs w:val="26"/>
              </w:rPr>
              <w:t>Máy mới 100%, sản xuất 2026 trở về sau</w:t>
            </w:r>
          </w:p>
        </w:tc>
      </w:tr>
      <w:tr w:rsidR="00510817" w:rsidRPr="00FD3C50" w14:paraId="2CE39D88" w14:textId="77777777" w:rsidTr="00B21B92">
        <w:trPr>
          <w:trHeight w:val="315"/>
        </w:trPr>
        <w:tc>
          <w:tcPr>
            <w:tcW w:w="9351" w:type="dxa"/>
            <w:tcMar>
              <w:top w:w="0" w:type="dxa"/>
              <w:left w:w="45" w:type="dxa"/>
              <w:bottom w:w="0" w:type="dxa"/>
              <w:right w:w="45" w:type="dxa"/>
            </w:tcMar>
            <w:vAlign w:val="bottom"/>
            <w:hideMark/>
          </w:tcPr>
          <w:p w14:paraId="12003450" w14:textId="77777777" w:rsidR="00510817" w:rsidRPr="00FD3C50" w:rsidRDefault="00510817" w:rsidP="0082753C">
            <w:pPr>
              <w:pStyle w:val="Normal1"/>
              <w:rPr>
                <w:sz w:val="26"/>
                <w:szCs w:val="26"/>
              </w:rPr>
            </w:pPr>
            <w:r w:rsidRPr="00FD3C50">
              <w:rPr>
                <w:sz w:val="26"/>
                <w:szCs w:val="26"/>
              </w:rPr>
              <w:t>Xuất xứ: Thuộc các nước OECD</w:t>
            </w:r>
          </w:p>
        </w:tc>
      </w:tr>
      <w:tr w:rsidR="00510817" w:rsidRPr="00FD3C50" w14:paraId="4F25B21B" w14:textId="77777777" w:rsidTr="00B21B92">
        <w:trPr>
          <w:trHeight w:val="315"/>
        </w:trPr>
        <w:tc>
          <w:tcPr>
            <w:tcW w:w="9351" w:type="dxa"/>
            <w:tcMar>
              <w:top w:w="0" w:type="dxa"/>
              <w:left w:w="45" w:type="dxa"/>
              <w:bottom w:w="0" w:type="dxa"/>
              <w:right w:w="45" w:type="dxa"/>
            </w:tcMar>
            <w:vAlign w:val="bottom"/>
            <w:hideMark/>
          </w:tcPr>
          <w:p w14:paraId="331F3449" w14:textId="77777777" w:rsidR="00510817" w:rsidRPr="00FD3C50" w:rsidRDefault="00510817" w:rsidP="0082753C">
            <w:pPr>
              <w:pStyle w:val="Normal1"/>
              <w:rPr>
                <w:sz w:val="26"/>
                <w:szCs w:val="26"/>
              </w:rPr>
            </w:pPr>
            <w:r w:rsidRPr="00FD3C50">
              <w:rPr>
                <w:sz w:val="26"/>
                <w:szCs w:val="26"/>
              </w:rPr>
              <w:t>Có các chứng chỉ ISO13485, FDA, CE hoặc tương đương</w:t>
            </w:r>
          </w:p>
        </w:tc>
      </w:tr>
      <w:tr w:rsidR="00510817" w:rsidRPr="00FD3C50" w14:paraId="38890DA4" w14:textId="77777777" w:rsidTr="00B21B92">
        <w:trPr>
          <w:trHeight w:val="315"/>
        </w:trPr>
        <w:tc>
          <w:tcPr>
            <w:tcW w:w="9351" w:type="dxa"/>
            <w:tcMar>
              <w:top w:w="0" w:type="dxa"/>
              <w:left w:w="45" w:type="dxa"/>
              <w:bottom w:w="0" w:type="dxa"/>
              <w:right w:w="45" w:type="dxa"/>
            </w:tcMar>
            <w:vAlign w:val="bottom"/>
            <w:hideMark/>
          </w:tcPr>
          <w:p w14:paraId="742E8AA0" w14:textId="77777777" w:rsidR="00510817" w:rsidRPr="00FD3C50" w:rsidRDefault="00510817" w:rsidP="0082753C">
            <w:pPr>
              <w:pStyle w:val="Normal1"/>
              <w:rPr>
                <w:b/>
                <w:bCs/>
                <w:sz w:val="26"/>
                <w:szCs w:val="26"/>
              </w:rPr>
            </w:pPr>
            <w:r w:rsidRPr="00FD3C50">
              <w:rPr>
                <w:b/>
                <w:bCs/>
                <w:sz w:val="26"/>
                <w:szCs w:val="26"/>
              </w:rPr>
              <w:t>II. Cấu hình cung cấp</w:t>
            </w:r>
          </w:p>
        </w:tc>
      </w:tr>
      <w:tr w:rsidR="00510817" w:rsidRPr="00FD3C50" w14:paraId="4C2B9C21" w14:textId="77777777" w:rsidTr="00B21B92">
        <w:trPr>
          <w:trHeight w:val="315"/>
        </w:trPr>
        <w:tc>
          <w:tcPr>
            <w:tcW w:w="9351" w:type="dxa"/>
            <w:tcMar>
              <w:top w:w="0" w:type="dxa"/>
              <w:left w:w="45" w:type="dxa"/>
              <w:bottom w:w="0" w:type="dxa"/>
              <w:right w:w="45" w:type="dxa"/>
            </w:tcMar>
            <w:vAlign w:val="bottom"/>
            <w:hideMark/>
          </w:tcPr>
          <w:p w14:paraId="7CDD2D9B" w14:textId="77777777" w:rsidR="00510817" w:rsidRPr="00FD3C50" w:rsidRDefault="00510817" w:rsidP="0082753C">
            <w:pPr>
              <w:pStyle w:val="Normal1"/>
              <w:rPr>
                <w:sz w:val="26"/>
                <w:szCs w:val="26"/>
              </w:rPr>
            </w:pPr>
            <w:r w:rsidRPr="00FD3C50">
              <w:rPr>
                <w:sz w:val="26"/>
                <w:szCs w:val="26"/>
              </w:rPr>
              <w:t>Máy chính tích hợp đo nhiệt độ: 01 cái</w:t>
            </w:r>
          </w:p>
        </w:tc>
      </w:tr>
      <w:tr w:rsidR="00510817" w:rsidRPr="00FD3C50" w14:paraId="775766E5" w14:textId="77777777" w:rsidTr="00B21B92">
        <w:trPr>
          <w:trHeight w:val="315"/>
        </w:trPr>
        <w:tc>
          <w:tcPr>
            <w:tcW w:w="9351" w:type="dxa"/>
            <w:tcMar>
              <w:top w:w="0" w:type="dxa"/>
              <w:left w:w="45" w:type="dxa"/>
              <w:bottom w:w="0" w:type="dxa"/>
              <w:right w:w="45" w:type="dxa"/>
            </w:tcMar>
            <w:vAlign w:val="bottom"/>
            <w:hideMark/>
          </w:tcPr>
          <w:p w14:paraId="40116B8A" w14:textId="77777777" w:rsidR="00510817" w:rsidRPr="00FD3C50" w:rsidRDefault="00510817" w:rsidP="0082753C">
            <w:pPr>
              <w:pStyle w:val="Normal1"/>
              <w:rPr>
                <w:sz w:val="26"/>
                <w:szCs w:val="26"/>
              </w:rPr>
            </w:pPr>
            <w:r w:rsidRPr="00FD3C50">
              <w:rPr>
                <w:sz w:val="26"/>
                <w:szCs w:val="26"/>
              </w:rPr>
              <w:t xml:space="preserve">Cảm biến đo SpO2 dùng nhiều lần </w:t>
            </w:r>
            <w:r>
              <w:rPr>
                <w:sz w:val="26"/>
                <w:szCs w:val="26"/>
              </w:rPr>
              <w:t>t</w:t>
            </w:r>
            <w:r w:rsidRPr="00FD3C50">
              <w:rPr>
                <w:sz w:val="26"/>
                <w:szCs w:val="26"/>
              </w:rPr>
              <w:t>ùy chọn dùng cho người lớn, trẻ em hoặc trẻ sơ sinh</w:t>
            </w:r>
            <w:r>
              <w:rPr>
                <w:sz w:val="26"/>
                <w:szCs w:val="26"/>
              </w:rPr>
              <w:t xml:space="preserve"> (báo giá riêng cho từng phụ kiện).</w:t>
            </w:r>
          </w:p>
        </w:tc>
      </w:tr>
      <w:tr w:rsidR="00510817" w:rsidRPr="00FD3C50" w14:paraId="54660160" w14:textId="77777777" w:rsidTr="00B21B92">
        <w:trPr>
          <w:trHeight w:val="315"/>
        </w:trPr>
        <w:tc>
          <w:tcPr>
            <w:tcW w:w="9351" w:type="dxa"/>
            <w:tcMar>
              <w:top w:w="0" w:type="dxa"/>
              <w:left w:w="45" w:type="dxa"/>
              <w:bottom w:w="0" w:type="dxa"/>
              <w:right w:w="45" w:type="dxa"/>
            </w:tcMar>
            <w:vAlign w:val="bottom"/>
            <w:hideMark/>
          </w:tcPr>
          <w:p w14:paraId="7B465634" w14:textId="77777777" w:rsidR="00510817" w:rsidRPr="00FD3C50" w:rsidRDefault="00510817" w:rsidP="0082753C">
            <w:pPr>
              <w:pStyle w:val="Normal1"/>
              <w:rPr>
                <w:sz w:val="26"/>
                <w:szCs w:val="26"/>
              </w:rPr>
            </w:pPr>
            <w:r w:rsidRPr="00FD3C50">
              <w:rPr>
                <w:sz w:val="26"/>
                <w:szCs w:val="26"/>
              </w:rPr>
              <w:t>Tài liệu hướng dẫn sử dụng tiếng anh , tiếng việt: 01 bộ</w:t>
            </w:r>
          </w:p>
        </w:tc>
      </w:tr>
      <w:tr w:rsidR="00510817" w:rsidRPr="00FD3C50" w14:paraId="513BCDFB" w14:textId="77777777" w:rsidTr="00B21B92">
        <w:trPr>
          <w:trHeight w:val="315"/>
        </w:trPr>
        <w:tc>
          <w:tcPr>
            <w:tcW w:w="9351" w:type="dxa"/>
            <w:tcMar>
              <w:top w:w="0" w:type="dxa"/>
              <w:left w:w="45" w:type="dxa"/>
              <w:bottom w:w="0" w:type="dxa"/>
              <w:right w:w="45" w:type="dxa"/>
            </w:tcMar>
            <w:vAlign w:val="bottom"/>
            <w:hideMark/>
          </w:tcPr>
          <w:p w14:paraId="684F9CB6" w14:textId="77777777" w:rsidR="00510817" w:rsidRPr="00FD3C50" w:rsidRDefault="00510817" w:rsidP="0082753C">
            <w:pPr>
              <w:pStyle w:val="Normal1"/>
              <w:rPr>
                <w:sz w:val="26"/>
                <w:szCs w:val="26"/>
              </w:rPr>
            </w:pPr>
            <w:r w:rsidRPr="00FD3C50">
              <w:rPr>
                <w:sz w:val="26"/>
                <w:szCs w:val="26"/>
              </w:rPr>
              <w:t>Tài liệu hướng dẫn bảo dưỡng, sửa chữa: 01 bộ</w:t>
            </w:r>
          </w:p>
        </w:tc>
      </w:tr>
      <w:tr w:rsidR="00510817" w:rsidRPr="00FD3C50" w14:paraId="5993BC49" w14:textId="77777777" w:rsidTr="00B21B92">
        <w:trPr>
          <w:trHeight w:val="315"/>
        </w:trPr>
        <w:tc>
          <w:tcPr>
            <w:tcW w:w="9351" w:type="dxa"/>
            <w:tcMar>
              <w:top w:w="0" w:type="dxa"/>
              <w:left w:w="45" w:type="dxa"/>
              <w:bottom w:w="0" w:type="dxa"/>
              <w:right w:w="45" w:type="dxa"/>
            </w:tcMar>
            <w:vAlign w:val="bottom"/>
            <w:hideMark/>
          </w:tcPr>
          <w:p w14:paraId="7E59E42E" w14:textId="77777777" w:rsidR="00510817" w:rsidRPr="00FD3C50" w:rsidRDefault="00510817" w:rsidP="0082753C">
            <w:pPr>
              <w:pStyle w:val="Normal1"/>
              <w:rPr>
                <w:b/>
                <w:bCs/>
                <w:sz w:val="26"/>
                <w:szCs w:val="26"/>
              </w:rPr>
            </w:pPr>
            <w:r w:rsidRPr="00FD3C50">
              <w:rPr>
                <w:b/>
                <w:bCs/>
                <w:sz w:val="26"/>
                <w:szCs w:val="26"/>
              </w:rPr>
              <w:t>III. Thông số kỹ thuật</w:t>
            </w:r>
          </w:p>
        </w:tc>
      </w:tr>
      <w:tr w:rsidR="00510817" w:rsidRPr="00FD3C50" w14:paraId="254C1BAF" w14:textId="77777777" w:rsidTr="00B21B92">
        <w:trPr>
          <w:trHeight w:val="315"/>
        </w:trPr>
        <w:tc>
          <w:tcPr>
            <w:tcW w:w="9351" w:type="dxa"/>
            <w:tcMar>
              <w:top w:w="0" w:type="dxa"/>
              <w:left w:w="45" w:type="dxa"/>
              <w:bottom w:w="0" w:type="dxa"/>
              <w:right w:w="45" w:type="dxa"/>
            </w:tcMar>
            <w:vAlign w:val="bottom"/>
            <w:hideMark/>
          </w:tcPr>
          <w:p w14:paraId="13AB14DD" w14:textId="77777777" w:rsidR="00510817" w:rsidRPr="00FD3C50" w:rsidRDefault="00510817" w:rsidP="0082753C">
            <w:pPr>
              <w:pStyle w:val="Normal1"/>
              <w:rPr>
                <w:sz w:val="26"/>
                <w:szCs w:val="26"/>
              </w:rPr>
            </w:pPr>
            <w:r w:rsidRPr="00FD3C50">
              <w:rPr>
                <w:sz w:val="26"/>
                <w:szCs w:val="26"/>
              </w:rPr>
              <w:t>Thiết bị theo dõi không xâm lấn các chỉ số SpO2, nhịp mạch, ngay cả khi bệnh nhân cử động và chỉ số tưới máu thấp.</w:t>
            </w:r>
          </w:p>
        </w:tc>
      </w:tr>
      <w:tr w:rsidR="00510817" w:rsidRPr="00FD3C50" w14:paraId="5DDA4757" w14:textId="77777777" w:rsidTr="00B21B92">
        <w:trPr>
          <w:trHeight w:val="315"/>
        </w:trPr>
        <w:tc>
          <w:tcPr>
            <w:tcW w:w="9351" w:type="dxa"/>
            <w:tcMar>
              <w:top w:w="0" w:type="dxa"/>
              <w:left w:w="45" w:type="dxa"/>
              <w:bottom w:w="0" w:type="dxa"/>
              <w:right w:w="45" w:type="dxa"/>
            </w:tcMar>
            <w:vAlign w:val="bottom"/>
            <w:hideMark/>
          </w:tcPr>
          <w:p w14:paraId="73CEC14B" w14:textId="77777777" w:rsidR="00510817" w:rsidRPr="00FD3C50" w:rsidRDefault="00510817" w:rsidP="0082753C">
            <w:pPr>
              <w:pStyle w:val="Normal1"/>
              <w:rPr>
                <w:sz w:val="26"/>
                <w:szCs w:val="26"/>
              </w:rPr>
            </w:pPr>
            <w:r w:rsidRPr="00FD3C50">
              <w:rPr>
                <w:sz w:val="26"/>
                <w:szCs w:val="26"/>
              </w:rPr>
              <w:t>Sử dụng cảm biến quang học hồng ngoại để ước tính nhiệt độ cơ thể</w:t>
            </w:r>
          </w:p>
        </w:tc>
      </w:tr>
      <w:tr w:rsidR="00510817" w:rsidRPr="00FD3C50" w14:paraId="1DB5FE0D" w14:textId="77777777" w:rsidTr="00B21B92">
        <w:trPr>
          <w:trHeight w:val="315"/>
        </w:trPr>
        <w:tc>
          <w:tcPr>
            <w:tcW w:w="9351" w:type="dxa"/>
            <w:tcMar>
              <w:top w:w="0" w:type="dxa"/>
              <w:left w:w="45" w:type="dxa"/>
              <w:bottom w:w="0" w:type="dxa"/>
              <w:right w:w="45" w:type="dxa"/>
            </w:tcMar>
            <w:vAlign w:val="bottom"/>
            <w:hideMark/>
          </w:tcPr>
          <w:p w14:paraId="19EFC06E" w14:textId="77777777" w:rsidR="00510817" w:rsidRPr="00FD3C50" w:rsidRDefault="00510817" w:rsidP="0082753C">
            <w:pPr>
              <w:pStyle w:val="Normal1"/>
              <w:rPr>
                <w:sz w:val="26"/>
                <w:szCs w:val="26"/>
              </w:rPr>
            </w:pPr>
            <w:r w:rsidRPr="00FD3C50">
              <w:rPr>
                <w:sz w:val="26"/>
                <w:szCs w:val="26"/>
              </w:rPr>
              <w:t>Sử dụng pin sạc với thời gian sử dụng hơn 24 giờ</w:t>
            </w:r>
          </w:p>
        </w:tc>
      </w:tr>
      <w:tr w:rsidR="00510817" w:rsidRPr="00FD3C50" w14:paraId="4FA5E47D" w14:textId="77777777" w:rsidTr="00B21B92">
        <w:trPr>
          <w:trHeight w:val="315"/>
        </w:trPr>
        <w:tc>
          <w:tcPr>
            <w:tcW w:w="9351" w:type="dxa"/>
            <w:tcMar>
              <w:top w:w="0" w:type="dxa"/>
              <w:left w:w="45" w:type="dxa"/>
              <w:bottom w:w="0" w:type="dxa"/>
              <w:right w:w="45" w:type="dxa"/>
            </w:tcMar>
            <w:vAlign w:val="bottom"/>
            <w:hideMark/>
          </w:tcPr>
          <w:p w14:paraId="69DFF423" w14:textId="77777777" w:rsidR="00510817" w:rsidRPr="00FD3C50" w:rsidRDefault="00510817" w:rsidP="0082753C">
            <w:pPr>
              <w:pStyle w:val="Normal1"/>
              <w:rPr>
                <w:sz w:val="26"/>
                <w:szCs w:val="26"/>
              </w:rPr>
            </w:pPr>
            <w:r w:rsidRPr="00FD3C50">
              <w:rPr>
                <w:sz w:val="26"/>
                <w:szCs w:val="26"/>
              </w:rPr>
              <w:t>Thiết kế nhẹ, mỏng giúp dễ dàng vận chuyển và lưu trữ</w:t>
            </w:r>
          </w:p>
        </w:tc>
      </w:tr>
      <w:tr w:rsidR="00510817" w:rsidRPr="00FD3C50" w14:paraId="47B6E617" w14:textId="77777777" w:rsidTr="00B21B92">
        <w:trPr>
          <w:trHeight w:val="315"/>
        </w:trPr>
        <w:tc>
          <w:tcPr>
            <w:tcW w:w="9351" w:type="dxa"/>
            <w:tcMar>
              <w:top w:w="0" w:type="dxa"/>
              <w:left w:w="45" w:type="dxa"/>
              <w:bottom w:w="0" w:type="dxa"/>
              <w:right w:w="45" w:type="dxa"/>
            </w:tcMar>
            <w:vAlign w:val="bottom"/>
            <w:hideMark/>
          </w:tcPr>
          <w:p w14:paraId="2A3B8054" w14:textId="77777777" w:rsidR="00510817" w:rsidRPr="00FD3C50" w:rsidRDefault="00510817" w:rsidP="0082753C">
            <w:pPr>
              <w:pStyle w:val="Normal1"/>
              <w:rPr>
                <w:sz w:val="26"/>
                <w:szCs w:val="26"/>
              </w:rPr>
            </w:pPr>
            <w:r w:rsidRPr="00FD3C50">
              <w:rPr>
                <w:sz w:val="26"/>
                <w:szCs w:val="26"/>
              </w:rPr>
              <w:t>Cung cấp hiển thị dạng sóng Pleth</w:t>
            </w:r>
          </w:p>
        </w:tc>
      </w:tr>
      <w:tr w:rsidR="00510817" w:rsidRPr="00FD3C50" w14:paraId="4B20C84D" w14:textId="77777777" w:rsidTr="00B21B92">
        <w:trPr>
          <w:trHeight w:val="315"/>
        </w:trPr>
        <w:tc>
          <w:tcPr>
            <w:tcW w:w="9351" w:type="dxa"/>
            <w:tcMar>
              <w:top w:w="0" w:type="dxa"/>
              <w:left w:w="45" w:type="dxa"/>
              <w:bottom w:w="0" w:type="dxa"/>
              <w:right w:w="45" w:type="dxa"/>
            </w:tcMar>
            <w:vAlign w:val="bottom"/>
            <w:hideMark/>
          </w:tcPr>
          <w:p w14:paraId="4EA5D673" w14:textId="77777777" w:rsidR="00510817" w:rsidRPr="00FD3C50" w:rsidRDefault="00510817" w:rsidP="0082753C">
            <w:pPr>
              <w:pStyle w:val="Normal1"/>
              <w:rPr>
                <w:sz w:val="26"/>
                <w:szCs w:val="26"/>
              </w:rPr>
            </w:pPr>
            <w:r w:rsidRPr="00FD3C50">
              <w:rPr>
                <w:sz w:val="26"/>
                <w:szCs w:val="26"/>
              </w:rPr>
              <w:t>Có báo động âm thanh và hình ảnh</w:t>
            </w:r>
          </w:p>
        </w:tc>
      </w:tr>
      <w:tr w:rsidR="00510817" w:rsidRPr="00FD3C50" w14:paraId="7C2FE46F" w14:textId="77777777" w:rsidTr="00B21B92">
        <w:trPr>
          <w:trHeight w:val="315"/>
        </w:trPr>
        <w:tc>
          <w:tcPr>
            <w:tcW w:w="9351" w:type="dxa"/>
            <w:tcMar>
              <w:top w:w="0" w:type="dxa"/>
              <w:left w:w="45" w:type="dxa"/>
              <w:bottom w:w="0" w:type="dxa"/>
              <w:right w:w="45" w:type="dxa"/>
            </w:tcMar>
            <w:vAlign w:val="bottom"/>
            <w:hideMark/>
          </w:tcPr>
          <w:p w14:paraId="43B11999" w14:textId="77777777" w:rsidR="00510817" w:rsidRPr="00FD3C50" w:rsidRDefault="00510817" w:rsidP="0082753C">
            <w:pPr>
              <w:pStyle w:val="Normal1"/>
              <w:rPr>
                <w:sz w:val="26"/>
                <w:szCs w:val="26"/>
              </w:rPr>
            </w:pPr>
            <w:r w:rsidRPr="00FD3C50">
              <w:rPr>
                <w:sz w:val="26"/>
                <w:szCs w:val="26"/>
              </w:rPr>
              <w:t>Thanh tín hiệu (Signal IQ) để xác định các mức tín hiệu và chất lượng giá trị SpO2 được hiển thị.</w:t>
            </w:r>
          </w:p>
        </w:tc>
      </w:tr>
      <w:tr w:rsidR="00510817" w:rsidRPr="00FD3C50" w14:paraId="55269C0C" w14:textId="77777777" w:rsidTr="00B21B92">
        <w:trPr>
          <w:trHeight w:val="315"/>
        </w:trPr>
        <w:tc>
          <w:tcPr>
            <w:tcW w:w="9351" w:type="dxa"/>
            <w:tcMar>
              <w:top w:w="0" w:type="dxa"/>
              <w:left w:w="45" w:type="dxa"/>
              <w:bottom w:w="0" w:type="dxa"/>
              <w:right w:w="45" w:type="dxa"/>
            </w:tcMar>
            <w:vAlign w:val="bottom"/>
            <w:hideMark/>
          </w:tcPr>
          <w:p w14:paraId="545B7F11" w14:textId="77777777" w:rsidR="00510817" w:rsidRPr="00FD3C50" w:rsidRDefault="00510817" w:rsidP="0082753C">
            <w:pPr>
              <w:pStyle w:val="Normal1"/>
              <w:rPr>
                <w:sz w:val="26"/>
                <w:szCs w:val="26"/>
              </w:rPr>
            </w:pPr>
            <w:r w:rsidRPr="00FD3C50">
              <w:rPr>
                <w:sz w:val="26"/>
                <w:szCs w:val="26"/>
              </w:rPr>
              <w:t>a. Dải đo</w:t>
            </w:r>
            <w:r>
              <w:rPr>
                <w:sz w:val="26"/>
                <w:szCs w:val="26"/>
              </w:rPr>
              <w:t xml:space="preserve"> (nhà thầu chào cụ thể các thông số)</w:t>
            </w:r>
          </w:p>
        </w:tc>
      </w:tr>
      <w:tr w:rsidR="00510817" w:rsidRPr="00FD3C50" w14:paraId="5C17253E" w14:textId="77777777" w:rsidTr="00B21B92">
        <w:trPr>
          <w:trHeight w:val="315"/>
        </w:trPr>
        <w:tc>
          <w:tcPr>
            <w:tcW w:w="9351" w:type="dxa"/>
            <w:tcMar>
              <w:top w:w="0" w:type="dxa"/>
              <w:left w:w="45" w:type="dxa"/>
              <w:bottom w:w="0" w:type="dxa"/>
              <w:right w:w="45" w:type="dxa"/>
            </w:tcMar>
            <w:vAlign w:val="bottom"/>
            <w:hideMark/>
          </w:tcPr>
          <w:p w14:paraId="453D4F47" w14:textId="77777777" w:rsidR="00510817" w:rsidRPr="00FD3C50" w:rsidRDefault="00510817" w:rsidP="0082753C">
            <w:pPr>
              <w:pStyle w:val="Normal1"/>
              <w:rPr>
                <w:sz w:val="26"/>
                <w:szCs w:val="26"/>
              </w:rPr>
            </w:pPr>
            <w:r w:rsidRPr="00FD3C50">
              <w:rPr>
                <w:sz w:val="26"/>
                <w:szCs w:val="26"/>
              </w:rPr>
              <w:t xml:space="preserve">SpO2: </w:t>
            </w:r>
          </w:p>
        </w:tc>
      </w:tr>
      <w:tr w:rsidR="00510817" w:rsidRPr="00FD3C50" w14:paraId="3C0076B0" w14:textId="77777777" w:rsidTr="00B21B92">
        <w:trPr>
          <w:trHeight w:val="315"/>
        </w:trPr>
        <w:tc>
          <w:tcPr>
            <w:tcW w:w="9351" w:type="dxa"/>
            <w:tcMar>
              <w:top w:w="0" w:type="dxa"/>
              <w:left w:w="45" w:type="dxa"/>
              <w:bottom w:w="0" w:type="dxa"/>
              <w:right w:w="45" w:type="dxa"/>
            </w:tcMar>
            <w:vAlign w:val="bottom"/>
            <w:hideMark/>
          </w:tcPr>
          <w:p w14:paraId="7EFC9C2D" w14:textId="77777777" w:rsidR="00510817" w:rsidRPr="00FD3C50" w:rsidRDefault="00510817" w:rsidP="0082753C">
            <w:pPr>
              <w:pStyle w:val="Normal1"/>
              <w:rPr>
                <w:sz w:val="26"/>
                <w:szCs w:val="26"/>
              </w:rPr>
            </w:pPr>
            <w:r w:rsidRPr="00FD3C50">
              <w:rPr>
                <w:sz w:val="26"/>
                <w:szCs w:val="26"/>
              </w:rPr>
              <w:t xml:space="preserve">Nhịp mạch: </w:t>
            </w:r>
          </w:p>
        </w:tc>
      </w:tr>
      <w:tr w:rsidR="00510817" w:rsidRPr="00FD3C50" w14:paraId="499730BD" w14:textId="77777777" w:rsidTr="00B21B92">
        <w:trPr>
          <w:trHeight w:val="315"/>
        </w:trPr>
        <w:tc>
          <w:tcPr>
            <w:tcW w:w="9351" w:type="dxa"/>
            <w:tcMar>
              <w:top w:w="0" w:type="dxa"/>
              <w:left w:w="45" w:type="dxa"/>
              <w:bottom w:w="0" w:type="dxa"/>
              <w:right w:w="45" w:type="dxa"/>
            </w:tcMar>
            <w:vAlign w:val="bottom"/>
            <w:hideMark/>
          </w:tcPr>
          <w:p w14:paraId="78D62004" w14:textId="77777777" w:rsidR="00510817" w:rsidRPr="00FD3C50" w:rsidRDefault="00510817" w:rsidP="0082753C">
            <w:pPr>
              <w:pStyle w:val="Normal1"/>
              <w:rPr>
                <w:sz w:val="26"/>
                <w:szCs w:val="26"/>
              </w:rPr>
            </w:pPr>
            <w:r w:rsidRPr="00FD3C50">
              <w:rPr>
                <w:sz w:val="26"/>
                <w:szCs w:val="26"/>
              </w:rPr>
              <w:t xml:space="preserve">Nhiệt độ: </w:t>
            </w:r>
          </w:p>
        </w:tc>
      </w:tr>
      <w:tr w:rsidR="00510817" w:rsidRPr="00FD3C50" w14:paraId="4CBEA0CA" w14:textId="77777777" w:rsidTr="00B21B92">
        <w:trPr>
          <w:trHeight w:val="315"/>
        </w:trPr>
        <w:tc>
          <w:tcPr>
            <w:tcW w:w="9351" w:type="dxa"/>
            <w:shd w:val="clear" w:color="auto" w:fill="FFFFFF"/>
            <w:tcMar>
              <w:top w:w="0" w:type="dxa"/>
              <w:left w:w="45" w:type="dxa"/>
              <w:bottom w:w="0" w:type="dxa"/>
              <w:right w:w="45" w:type="dxa"/>
            </w:tcMar>
            <w:vAlign w:val="bottom"/>
            <w:hideMark/>
          </w:tcPr>
          <w:p w14:paraId="4835A318" w14:textId="77777777" w:rsidR="00510817" w:rsidRPr="00FD3C50" w:rsidRDefault="00510817" w:rsidP="0082753C">
            <w:pPr>
              <w:pStyle w:val="Normal1"/>
              <w:rPr>
                <w:sz w:val="26"/>
                <w:szCs w:val="26"/>
              </w:rPr>
            </w:pPr>
            <w:r w:rsidRPr="00FD3C50">
              <w:rPr>
                <w:sz w:val="26"/>
                <w:szCs w:val="26"/>
              </w:rPr>
              <w:t xml:space="preserve">PVi: </w:t>
            </w:r>
          </w:p>
        </w:tc>
      </w:tr>
      <w:tr w:rsidR="00510817" w:rsidRPr="00FD3C50" w14:paraId="4138DBF2" w14:textId="77777777" w:rsidTr="00B21B92">
        <w:trPr>
          <w:trHeight w:val="315"/>
        </w:trPr>
        <w:tc>
          <w:tcPr>
            <w:tcW w:w="9351" w:type="dxa"/>
            <w:shd w:val="clear" w:color="auto" w:fill="FFFFFF"/>
            <w:tcMar>
              <w:top w:w="0" w:type="dxa"/>
              <w:left w:w="45" w:type="dxa"/>
              <w:bottom w:w="0" w:type="dxa"/>
              <w:right w:w="45" w:type="dxa"/>
            </w:tcMar>
            <w:vAlign w:val="bottom"/>
            <w:hideMark/>
          </w:tcPr>
          <w:p w14:paraId="482B53C1" w14:textId="77777777" w:rsidR="00510817" w:rsidRPr="00FD3C50" w:rsidRDefault="00510817" w:rsidP="0082753C">
            <w:pPr>
              <w:pStyle w:val="Normal1"/>
              <w:rPr>
                <w:sz w:val="26"/>
                <w:szCs w:val="26"/>
              </w:rPr>
            </w:pPr>
            <w:r w:rsidRPr="00FD3C50">
              <w:rPr>
                <w:sz w:val="26"/>
                <w:szCs w:val="26"/>
              </w:rPr>
              <w:t xml:space="preserve">RRp: </w:t>
            </w:r>
          </w:p>
        </w:tc>
      </w:tr>
      <w:tr w:rsidR="00510817" w:rsidRPr="00FD3C50" w14:paraId="5812D745" w14:textId="77777777" w:rsidTr="00B21B92">
        <w:trPr>
          <w:trHeight w:val="315"/>
        </w:trPr>
        <w:tc>
          <w:tcPr>
            <w:tcW w:w="9351" w:type="dxa"/>
            <w:tcMar>
              <w:top w:w="0" w:type="dxa"/>
              <w:left w:w="45" w:type="dxa"/>
              <w:bottom w:w="0" w:type="dxa"/>
              <w:right w:w="45" w:type="dxa"/>
            </w:tcMar>
            <w:vAlign w:val="bottom"/>
            <w:hideMark/>
          </w:tcPr>
          <w:p w14:paraId="3D5A9BAC" w14:textId="77777777" w:rsidR="00510817" w:rsidRPr="00FD3C50" w:rsidRDefault="00510817" w:rsidP="0082753C">
            <w:pPr>
              <w:pStyle w:val="Normal1"/>
              <w:rPr>
                <w:sz w:val="26"/>
                <w:szCs w:val="26"/>
              </w:rPr>
            </w:pPr>
            <w:r w:rsidRPr="00FD3C50">
              <w:rPr>
                <w:sz w:val="26"/>
                <w:szCs w:val="26"/>
              </w:rPr>
              <w:t>b. Độ chính xác</w:t>
            </w:r>
            <w:r>
              <w:rPr>
                <w:sz w:val="26"/>
                <w:szCs w:val="26"/>
              </w:rPr>
              <w:t xml:space="preserve"> (nhà thầu chào cụ thể các thông số)</w:t>
            </w:r>
          </w:p>
        </w:tc>
      </w:tr>
      <w:tr w:rsidR="00510817" w:rsidRPr="00FD3C50" w14:paraId="5F04F523" w14:textId="77777777" w:rsidTr="00B21B92">
        <w:trPr>
          <w:trHeight w:val="315"/>
        </w:trPr>
        <w:tc>
          <w:tcPr>
            <w:tcW w:w="9351" w:type="dxa"/>
            <w:tcMar>
              <w:top w:w="0" w:type="dxa"/>
              <w:left w:w="45" w:type="dxa"/>
              <w:bottom w:w="0" w:type="dxa"/>
              <w:right w:w="45" w:type="dxa"/>
            </w:tcMar>
            <w:vAlign w:val="bottom"/>
            <w:hideMark/>
          </w:tcPr>
          <w:p w14:paraId="65D95E56" w14:textId="77777777" w:rsidR="00510817" w:rsidRPr="00FD3C50" w:rsidRDefault="00510817" w:rsidP="0082753C">
            <w:pPr>
              <w:pStyle w:val="Normal1"/>
              <w:rPr>
                <w:sz w:val="26"/>
                <w:szCs w:val="26"/>
              </w:rPr>
            </w:pPr>
            <w:r w:rsidRPr="00FD3C50">
              <w:rPr>
                <w:sz w:val="26"/>
                <w:szCs w:val="26"/>
              </w:rPr>
              <w:t xml:space="preserve">- Bão hoà oxy máu SpO2 </w:t>
            </w:r>
          </w:p>
        </w:tc>
      </w:tr>
      <w:tr w:rsidR="00510817" w:rsidRPr="00FD3C50" w14:paraId="32460903" w14:textId="77777777" w:rsidTr="00B21B92">
        <w:trPr>
          <w:trHeight w:val="315"/>
        </w:trPr>
        <w:tc>
          <w:tcPr>
            <w:tcW w:w="9351" w:type="dxa"/>
            <w:tcMar>
              <w:top w:w="0" w:type="dxa"/>
              <w:left w:w="45" w:type="dxa"/>
              <w:bottom w:w="0" w:type="dxa"/>
              <w:right w:w="45" w:type="dxa"/>
            </w:tcMar>
            <w:vAlign w:val="bottom"/>
            <w:hideMark/>
          </w:tcPr>
          <w:p w14:paraId="5C3D2F22" w14:textId="77777777" w:rsidR="00510817" w:rsidRPr="00FD3C50" w:rsidRDefault="00510817" w:rsidP="0082753C">
            <w:pPr>
              <w:pStyle w:val="Normal1"/>
              <w:rPr>
                <w:sz w:val="26"/>
                <w:szCs w:val="26"/>
              </w:rPr>
            </w:pPr>
            <w:r w:rsidRPr="00FD3C50">
              <w:rPr>
                <w:sz w:val="26"/>
                <w:szCs w:val="26"/>
              </w:rPr>
              <w:t xml:space="preserve">Không cử động (người lớn, trẻ em): </w:t>
            </w:r>
          </w:p>
        </w:tc>
      </w:tr>
      <w:tr w:rsidR="00510817" w:rsidRPr="00FD3C50" w14:paraId="4D39E5C5" w14:textId="77777777" w:rsidTr="00B21B92">
        <w:trPr>
          <w:trHeight w:val="315"/>
        </w:trPr>
        <w:tc>
          <w:tcPr>
            <w:tcW w:w="9351" w:type="dxa"/>
            <w:tcMar>
              <w:top w:w="0" w:type="dxa"/>
              <w:left w:w="45" w:type="dxa"/>
              <w:bottom w:w="0" w:type="dxa"/>
              <w:right w:w="45" w:type="dxa"/>
            </w:tcMar>
            <w:vAlign w:val="bottom"/>
            <w:hideMark/>
          </w:tcPr>
          <w:p w14:paraId="43D493E1" w14:textId="77777777" w:rsidR="00510817" w:rsidRPr="00FD3C50" w:rsidRDefault="00510817" w:rsidP="0082753C">
            <w:pPr>
              <w:pStyle w:val="Normal1"/>
              <w:rPr>
                <w:sz w:val="26"/>
                <w:szCs w:val="26"/>
              </w:rPr>
            </w:pPr>
            <w:r w:rsidRPr="00FD3C50">
              <w:rPr>
                <w:sz w:val="26"/>
                <w:szCs w:val="26"/>
              </w:rPr>
              <w:t xml:space="preserve">Cử động (Người lớn, trẻ em): </w:t>
            </w:r>
          </w:p>
        </w:tc>
      </w:tr>
      <w:tr w:rsidR="00510817" w:rsidRPr="00FD3C50" w14:paraId="00402A86" w14:textId="77777777" w:rsidTr="00B21B92">
        <w:trPr>
          <w:trHeight w:val="315"/>
        </w:trPr>
        <w:tc>
          <w:tcPr>
            <w:tcW w:w="9351" w:type="dxa"/>
            <w:tcMar>
              <w:top w:w="0" w:type="dxa"/>
              <w:left w:w="45" w:type="dxa"/>
              <w:bottom w:w="0" w:type="dxa"/>
              <w:right w:w="45" w:type="dxa"/>
            </w:tcMar>
            <w:vAlign w:val="bottom"/>
            <w:hideMark/>
          </w:tcPr>
          <w:p w14:paraId="413097E6" w14:textId="77777777" w:rsidR="00510817" w:rsidRPr="00FD3C50" w:rsidRDefault="00510817" w:rsidP="0082753C">
            <w:pPr>
              <w:pStyle w:val="Normal1"/>
              <w:rPr>
                <w:sz w:val="26"/>
                <w:szCs w:val="26"/>
              </w:rPr>
            </w:pPr>
            <w:r w:rsidRPr="00FD3C50">
              <w:rPr>
                <w:sz w:val="26"/>
                <w:szCs w:val="26"/>
              </w:rPr>
              <w:t xml:space="preserve">Tưới máu thấp (Người lớn, trẻ em): </w:t>
            </w:r>
          </w:p>
        </w:tc>
      </w:tr>
      <w:tr w:rsidR="00510817" w:rsidRPr="00FD3C50" w14:paraId="3C78A1E9" w14:textId="77777777" w:rsidTr="00B21B92">
        <w:trPr>
          <w:trHeight w:val="315"/>
        </w:trPr>
        <w:tc>
          <w:tcPr>
            <w:tcW w:w="9351" w:type="dxa"/>
            <w:tcMar>
              <w:top w:w="0" w:type="dxa"/>
              <w:left w:w="45" w:type="dxa"/>
              <w:bottom w:w="0" w:type="dxa"/>
              <w:right w:w="45" w:type="dxa"/>
            </w:tcMar>
            <w:vAlign w:val="bottom"/>
            <w:hideMark/>
          </w:tcPr>
          <w:p w14:paraId="38AC1399" w14:textId="77777777" w:rsidR="00510817" w:rsidRPr="00FD3C50" w:rsidRDefault="00510817" w:rsidP="0082753C">
            <w:pPr>
              <w:pStyle w:val="Normal1"/>
              <w:rPr>
                <w:sz w:val="26"/>
                <w:szCs w:val="26"/>
              </w:rPr>
            </w:pPr>
            <w:r w:rsidRPr="00FD3C50">
              <w:rPr>
                <w:sz w:val="26"/>
                <w:szCs w:val="26"/>
              </w:rPr>
              <w:t xml:space="preserve">- Nhịp mạch PR </w:t>
            </w:r>
          </w:p>
        </w:tc>
      </w:tr>
      <w:tr w:rsidR="00510817" w:rsidRPr="00FD3C50" w14:paraId="3A280F1A" w14:textId="77777777" w:rsidTr="00B21B92">
        <w:trPr>
          <w:trHeight w:val="315"/>
        </w:trPr>
        <w:tc>
          <w:tcPr>
            <w:tcW w:w="9351" w:type="dxa"/>
            <w:tcMar>
              <w:top w:w="0" w:type="dxa"/>
              <w:left w:w="45" w:type="dxa"/>
              <w:bottom w:w="0" w:type="dxa"/>
              <w:right w:w="45" w:type="dxa"/>
            </w:tcMar>
            <w:vAlign w:val="bottom"/>
            <w:hideMark/>
          </w:tcPr>
          <w:p w14:paraId="7AE83AE3" w14:textId="77777777" w:rsidR="00510817" w:rsidRPr="00FD3C50" w:rsidRDefault="00510817" w:rsidP="0082753C">
            <w:pPr>
              <w:pStyle w:val="Normal1"/>
              <w:rPr>
                <w:sz w:val="26"/>
                <w:szCs w:val="26"/>
              </w:rPr>
            </w:pPr>
            <w:r w:rsidRPr="00FD3C50">
              <w:rPr>
                <w:sz w:val="26"/>
                <w:szCs w:val="26"/>
              </w:rPr>
              <w:t xml:space="preserve">Không cử động: </w:t>
            </w:r>
          </w:p>
        </w:tc>
      </w:tr>
      <w:tr w:rsidR="00510817" w:rsidRPr="00FD3C50" w14:paraId="56DD90EB" w14:textId="77777777" w:rsidTr="00B21B92">
        <w:trPr>
          <w:trHeight w:val="315"/>
        </w:trPr>
        <w:tc>
          <w:tcPr>
            <w:tcW w:w="9351" w:type="dxa"/>
            <w:tcMar>
              <w:top w:w="0" w:type="dxa"/>
              <w:left w:w="45" w:type="dxa"/>
              <w:bottom w:w="0" w:type="dxa"/>
              <w:right w:w="45" w:type="dxa"/>
            </w:tcMar>
            <w:vAlign w:val="bottom"/>
            <w:hideMark/>
          </w:tcPr>
          <w:p w14:paraId="2DD81D02" w14:textId="77777777" w:rsidR="00510817" w:rsidRPr="00FD3C50" w:rsidRDefault="00510817" w:rsidP="0082753C">
            <w:pPr>
              <w:pStyle w:val="Normal1"/>
              <w:rPr>
                <w:sz w:val="26"/>
                <w:szCs w:val="26"/>
              </w:rPr>
            </w:pPr>
            <w:r w:rsidRPr="00FD3C50">
              <w:rPr>
                <w:sz w:val="26"/>
                <w:szCs w:val="26"/>
              </w:rPr>
              <w:t xml:space="preserve">Cử động: </w:t>
            </w:r>
          </w:p>
        </w:tc>
      </w:tr>
      <w:tr w:rsidR="00510817" w:rsidRPr="00FD3C50" w14:paraId="58314570" w14:textId="77777777" w:rsidTr="00B21B92">
        <w:trPr>
          <w:trHeight w:val="315"/>
        </w:trPr>
        <w:tc>
          <w:tcPr>
            <w:tcW w:w="9351" w:type="dxa"/>
            <w:tcMar>
              <w:top w:w="0" w:type="dxa"/>
              <w:left w:w="45" w:type="dxa"/>
              <w:bottom w:w="0" w:type="dxa"/>
              <w:right w:w="45" w:type="dxa"/>
            </w:tcMar>
            <w:vAlign w:val="bottom"/>
            <w:hideMark/>
          </w:tcPr>
          <w:p w14:paraId="0D0D743F" w14:textId="77777777" w:rsidR="00510817" w:rsidRPr="00FD3C50" w:rsidRDefault="00510817" w:rsidP="0082753C">
            <w:pPr>
              <w:pStyle w:val="Normal1"/>
              <w:rPr>
                <w:sz w:val="26"/>
                <w:szCs w:val="26"/>
              </w:rPr>
            </w:pPr>
            <w:r w:rsidRPr="00FD3C50">
              <w:rPr>
                <w:sz w:val="26"/>
                <w:szCs w:val="26"/>
              </w:rPr>
              <w:t xml:space="preserve">Tưới máu thấp: </w:t>
            </w:r>
          </w:p>
        </w:tc>
      </w:tr>
      <w:tr w:rsidR="00510817" w:rsidRPr="00FD3C50" w14:paraId="789BE528" w14:textId="77777777" w:rsidTr="00B21B92">
        <w:trPr>
          <w:trHeight w:val="315"/>
        </w:trPr>
        <w:tc>
          <w:tcPr>
            <w:tcW w:w="9351" w:type="dxa"/>
            <w:tcMar>
              <w:top w:w="0" w:type="dxa"/>
              <w:left w:w="45" w:type="dxa"/>
              <w:bottom w:w="0" w:type="dxa"/>
              <w:right w:w="45" w:type="dxa"/>
            </w:tcMar>
            <w:vAlign w:val="bottom"/>
            <w:hideMark/>
          </w:tcPr>
          <w:p w14:paraId="7541CE7F" w14:textId="77777777" w:rsidR="00510817" w:rsidRPr="00FD3C50" w:rsidRDefault="00510817" w:rsidP="0082753C">
            <w:pPr>
              <w:pStyle w:val="Normal1"/>
              <w:rPr>
                <w:sz w:val="26"/>
                <w:szCs w:val="26"/>
              </w:rPr>
            </w:pPr>
            <w:r w:rsidRPr="00FD3C50">
              <w:rPr>
                <w:sz w:val="26"/>
                <w:szCs w:val="26"/>
              </w:rPr>
              <w:t xml:space="preserve">- Độ chính xác nhiệt độ trong phòng thí nghiệm: </w:t>
            </w:r>
          </w:p>
        </w:tc>
      </w:tr>
      <w:tr w:rsidR="00510817" w:rsidRPr="00FD3C50" w14:paraId="6452BE0C" w14:textId="77777777" w:rsidTr="00B21B92">
        <w:trPr>
          <w:trHeight w:val="315"/>
        </w:trPr>
        <w:tc>
          <w:tcPr>
            <w:tcW w:w="9351" w:type="dxa"/>
            <w:tcMar>
              <w:top w:w="0" w:type="dxa"/>
              <w:left w:w="45" w:type="dxa"/>
              <w:bottom w:w="0" w:type="dxa"/>
              <w:right w:w="45" w:type="dxa"/>
            </w:tcMar>
            <w:vAlign w:val="bottom"/>
            <w:hideMark/>
          </w:tcPr>
          <w:p w14:paraId="0FB315A9" w14:textId="77777777" w:rsidR="00510817" w:rsidRPr="00FD3C50" w:rsidRDefault="00510817" w:rsidP="0082753C">
            <w:pPr>
              <w:pStyle w:val="Normal1"/>
              <w:rPr>
                <w:sz w:val="26"/>
                <w:szCs w:val="26"/>
              </w:rPr>
            </w:pPr>
            <w:r w:rsidRPr="00FD3C50">
              <w:rPr>
                <w:sz w:val="26"/>
                <w:szCs w:val="26"/>
              </w:rPr>
              <w:t>- Độ chính xác lâm sàng nhiệt độ</w:t>
            </w:r>
          </w:p>
        </w:tc>
      </w:tr>
      <w:tr w:rsidR="00510817" w:rsidRPr="00FD3C50" w14:paraId="3C756D9A" w14:textId="77777777" w:rsidTr="00B21B92">
        <w:trPr>
          <w:trHeight w:val="315"/>
        </w:trPr>
        <w:tc>
          <w:tcPr>
            <w:tcW w:w="9351" w:type="dxa"/>
            <w:tcMar>
              <w:top w:w="0" w:type="dxa"/>
              <w:left w:w="45" w:type="dxa"/>
              <w:bottom w:w="0" w:type="dxa"/>
              <w:right w:w="45" w:type="dxa"/>
            </w:tcMar>
            <w:vAlign w:val="bottom"/>
            <w:hideMark/>
          </w:tcPr>
          <w:p w14:paraId="5551C167" w14:textId="77777777" w:rsidR="00510817" w:rsidRPr="00FD3C50" w:rsidRDefault="00510817" w:rsidP="0082753C">
            <w:pPr>
              <w:pStyle w:val="Normal1"/>
              <w:rPr>
                <w:sz w:val="26"/>
                <w:szCs w:val="26"/>
              </w:rPr>
            </w:pPr>
            <w:r w:rsidRPr="00FD3C50">
              <w:rPr>
                <w:sz w:val="26"/>
                <w:szCs w:val="26"/>
              </w:rPr>
              <w:lastRenderedPageBreak/>
              <w:t xml:space="preserve">Phạm vi: </w:t>
            </w:r>
          </w:p>
        </w:tc>
      </w:tr>
      <w:tr w:rsidR="00510817" w:rsidRPr="00FD3C50" w14:paraId="46B319FB" w14:textId="77777777" w:rsidTr="00B21B92">
        <w:trPr>
          <w:trHeight w:val="315"/>
        </w:trPr>
        <w:tc>
          <w:tcPr>
            <w:tcW w:w="9351" w:type="dxa"/>
            <w:tcMar>
              <w:top w:w="0" w:type="dxa"/>
              <w:left w:w="45" w:type="dxa"/>
              <w:bottom w:w="0" w:type="dxa"/>
              <w:right w:w="45" w:type="dxa"/>
            </w:tcMar>
            <w:vAlign w:val="bottom"/>
            <w:hideMark/>
          </w:tcPr>
          <w:p w14:paraId="7FFA76F9" w14:textId="77777777" w:rsidR="00510817" w:rsidRPr="00FD3C50" w:rsidRDefault="00510817" w:rsidP="0082753C">
            <w:pPr>
              <w:pStyle w:val="Normal1"/>
              <w:rPr>
                <w:sz w:val="26"/>
                <w:szCs w:val="26"/>
              </w:rPr>
            </w:pPr>
            <w:r w:rsidRPr="00FD3C50">
              <w:rPr>
                <w:sz w:val="26"/>
                <w:szCs w:val="26"/>
              </w:rPr>
              <w:t>Chế độ điều chỉnh theo nhiệt độ tham chiếu dưới lưỡi.</w:t>
            </w:r>
          </w:p>
        </w:tc>
      </w:tr>
      <w:tr w:rsidR="00510817" w:rsidRPr="00FD3C50" w14:paraId="5B26AA9D" w14:textId="77777777" w:rsidTr="00B21B92">
        <w:trPr>
          <w:trHeight w:val="315"/>
        </w:trPr>
        <w:tc>
          <w:tcPr>
            <w:tcW w:w="9351" w:type="dxa"/>
            <w:tcMar>
              <w:top w:w="0" w:type="dxa"/>
              <w:left w:w="45" w:type="dxa"/>
              <w:bottom w:w="0" w:type="dxa"/>
              <w:right w:w="45" w:type="dxa"/>
            </w:tcMar>
            <w:vAlign w:val="bottom"/>
            <w:hideMark/>
          </w:tcPr>
          <w:p w14:paraId="5FF87ED5" w14:textId="77777777" w:rsidR="00510817" w:rsidRPr="00FD3C50" w:rsidRDefault="00510817" w:rsidP="0082753C">
            <w:pPr>
              <w:pStyle w:val="Normal1"/>
              <w:rPr>
                <w:sz w:val="26"/>
                <w:szCs w:val="26"/>
              </w:rPr>
            </w:pPr>
            <w:r w:rsidRPr="00FD3C50">
              <w:rPr>
                <w:sz w:val="26"/>
                <w:szCs w:val="26"/>
              </w:rPr>
              <w:t>Đối với người lớn và trẻ em (trên 1 tuổi):</w:t>
            </w:r>
          </w:p>
        </w:tc>
      </w:tr>
      <w:tr w:rsidR="00510817" w:rsidRPr="00FD3C50" w14:paraId="4FE78408" w14:textId="77777777" w:rsidTr="00B21B92">
        <w:trPr>
          <w:trHeight w:val="315"/>
        </w:trPr>
        <w:tc>
          <w:tcPr>
            <w:tcW w:w="9351" w:type="dxa"/>
            <w:tcMar>
              <w:top w:w="0" w:type="dxa"/>
              <w:left w:w="45" w:type="dxa"/>
              <w:bottom w:w="0" w:type="dxa"/>
              <w:right w:w="45" w:type="dxa"/>
            </w:tcMar>
            <w:vAlign w:val="bottom"/>
            <w:hideMark/>
          </w:tcPr>
          <w:p w14:paraId="756C1ED3" w14:textId="77777777" w:rsidR="00510817" w:rsidRPr="00FD3C50" w:rsidRDefault="00510817" w:rsidP="0082753C">
            <w:pPr>
              <w:pStyle w:val="Normal1"/>
              <w:rPr>
                <w:sz w:val="26"/>
                <w:szCs w:val="26"/>
              </w:rPr>
            </w:pPr>
            <w:r w:rsidRPr="00FD3C50">
              <w:rPr>
                <w:sz w:val="26"/>
                <w:szCs w:val="26"/>
              </w:rPr>
              <w:t xml:space="preserve">Sai số lâm sàng: </w:t>
            </w:r>
          </w:p>
        </w:tc>
      </w:tr>
      <w:tr w:rsidR="00510817" w:rsidRPr="00FD3C50" w14:paraId="290FFF07" w14:textId="77777777" w:rsidTr="00B21B92">
        <w:trPr>
          <w:trHeight w:val="315"/>
        </w:trPr>
        <w:tc>
          <w:tcPr>
            <w:tcW w:w="9351" w:type="dxa"/>
            <w:tcMar>
              <w:top w:w="0" w:type="dxa"/>
              <w:left w:w="45" w:type="dxa"/>
              <w:bottom w:w="0" w:type="dxa"/>
              <w:right w:w="45" w:type="dxa"/>
            </w:tcMar>
            <w:vAlign w:val="bottom"/>
            <w:hideMark/>
          </w:tcPr>
          <w:p w14:paraId="7FC0F8A6" w14:textId="77777777" w:rsidR="00510817" w:rsidRPr="00FD3C50" w:rsidRDefault="00510817" w:rsidP="0082753C">
            <w:pPr>
              <w:pStyle w:val="Normal1"/>
              <w:rPr>
                <w:sz w:val="26"/>
                <w:szCs w:val="26"/>
              </w:rPr>
            </w:pPr>
            <w:r w:rsidRPr="00FD3C50">
              <w:rPr>
                <w:sz w:val="26"/>
                <w:szCs w:val="26"/>
              </w:rPr>
              <w:t xml:space="preserve">Giới hạn thỏa thuận: </w:t>
            </w:r>
          </w:p>
        </w:tc>
      </w:tr>
      <w:tr w:rsidR="00510817" w:rsidRPr="00FD3C50" w14:paraId="4AC8612C" w14:textId="77777777" w:rsidTr="00B21B92">
        <w:trPr>
          <w:trHeight w:val="315"/>
        </w:trPr>
        <w:tc>
          <w:tcPr>
            <w:tcW w:w="9351" w:type="dxa"/>
            <w:tcMar>
              <w:top w:w="0" w:type="dxa"/>
              <w:left w:w="45" w:type="dxa"/>
              <w:bottom w:w="0" w:type="dxa"/>
              <w:right w:w="45" w:type="dxa"/>
            </w:tcMar>
            <w:vAlign w:val="bottom"/>
            <w:hideMark/>
          </w:tcPr>
          <w:p w14:paraId="65B779CC" w14:textId="77777777" w:rsidR="00510817" w:rsidRPr="00FD3C50" w:rsidRDefault="00510817" w:rsidP="0082753C">
            <w:pPr>
              <w:pStyle w:val="Normal1"/>
              <w:rPr>
                <w:sz w:val="26"/>
                <w:szCs w:val="26"/>
              </w:rPr>
            </w:pPr>
            <w:r w:rsidRPr="00FD3C50">
              <w:rPr>
                <w:sz w:val="26"/>
                <w:szCs w:val="26"/>
              </w:rPr>
              <w:t xml:space="preserve">Độ lặp lại lâm sàng: </w:t>
            </w:r>
          </w:p>
        </w:tc>
      </w:tr>
      <w:tr w:rsidR="00510817" w:rsidRPr="00FD3C50" w14:paraId="5BDC5056" w14:textId="77777777" w:rsidTr="00B21B92">
        <w:trPr>
          <w:trHeight w:val="315"/>
        </w:trPr>
        <w:tc>
          <w:tcPr>
            <w:tcW w:w="9351" w:type="dxa"/>
            <w:tcMar>
              <w:top w:w="0" w:type="dxa"/>
              <w:left w:w="45" w:type="dxa"/>
              <w:bottom w:w="0" w:type="dxa"/>
              <w:right w:w="45" w:type="dxa"/>
            </w:tcMar>
            <w:vAlign w:val="bottom"/>
            <w:hideMark/>
          </w:tcPr>
          <w:p w14:paraId="0444BB91" w14:textId="77777777" w:rsidR="00510817" w:rsidRPr="00FD3C50" w:rsidRDefault="00510817" w:rsidP="0082753C">
            <w:pPr>
              <w:pStyle w:val="Normal1"/>
              <w:rPr>
                <w:sz w:val="26"/>
                <w:szCs w:val="26"/>
              </w:rPr>
            </w:pPr>
            <w:r w:rsidRPr="00FD3C50">
              <w:rPr>
                <w:sz w:val="26"/>
                <w:szCs w:val="26"/>
              </w:rPr>
              <w:t>c. Độ phân giải</w:t>
            </w:r>
            <w:r>
              <w:rPr>
                <w:sz w:val="26"/>
                <w:szCs w:val="26"/>
              </w:rPr>
              <w:t xml:space="preserve"> (nhà thầu chào cụ thể các thông số)</w:t>
            </w:r>
            <w:r w:rsidRPr="00FD3C50">
              <w:rPr>
                <w:sz w:val="26"/>
                <w:szCs w:val="26"/>
              </w:rPr>
              <w:t>:</w:t>
            </w:r>
          </w:p>
        </w:tc>
      </w:tr>
      <w:tr w:rsidR="00510817" w:rsidRPr="00FD3C50" w14:paraId="40AFC031" w14:textId="77777777" w:rsidTr="00B21B92">
        <w:trPr>
          <w:trHeight w:val="315"/>
        </w:trPr>
        <w:tc>
          <w:tcPr>
            <w:tcW w:w="9351" w:type="dxa"/>
            <w:tcMar>
              <w:top w:w="0" w:type="dxa"/>
              <w:left w:w="45" w:type="dxa"/>
              <w:bottom w:w="0" w:type="dxa"/>
              <w:right w:w="45" w:type="dxa"/>
            </w:tcMar>
            <w:vAlign w:val="bottom"/>
            <w:hideMark/>
          </w:tcPr>
          <w:p w14:paraId="2E02E8F5" w14:textId="77777777" w:rsidR="00510817" w:rsidRPr="00FD3C50" w:rsidRDefault="00510817" w:rsidP="0082753C">
            <w:pPr>
              <w:pStyle w:val="Normal1"/>
              <w:rPr>
                <w:sz w:val="26"/>
                <w:szCs w:val="26"/>
              </w:rPr>
            </w:pPr>
            <w:r w:rsidRPr="00FD3C50">
              <w:rPr>
                <w:sz w:val="26"/>
                <w:szCs w:val="26"/>
              </w:rPr>
              <w:t xml:space="preserve">- Độ bão hoà SpO2: </w:t>
            </w:r>
          </w:p>
        </w:tc>
      </w:tr>
      <w:tr w:rsidR="00510817" w:rsidRPr="00FD3C50" w14:paraId="3BA73071" w14:textId="77777777" w:rsidTr="00B21B92">
        <w:trPr>
          <w:trHeight w:val="315"/>
        </w:trPr>
        <w:tc>
          <w:tcPr>
            <w:tcW w:w="9351" w:type="dxa"/>
            <w:tcMar>
              <w:top w:w="0" w:type="dxa"/>
              <w:left w:w="45" w:type="dxa"/>
              <w:bottom w:w="0" w:type="dxa"/>
              <w:right w:w="45" w:type="dxa"/>
            </w:tcMar>
            <w:vAlign w:val="bottom"/>
            <w:hideMark/>
          </w:tcPr>
          <w:p w14:paraId="316CF2B1" w14:textId="77777777" w:rsidR="00510817" w:rsidRPr="00FD3C50" w:rsidRDefault="00510817" w:rsidP="0082753C">
            <w:pPr>
              <w:pStyle w:val="Normal1"/>
              <w:rPr>
                <w:sz w:val="26"/>
                <w:szCs w:val="26"/>
              </w:rPr>
            </w:pPr>
            <w:r w:rsidRPr="00FD3C50">
              <w:rPr>
                <w:sz w:val="26"/>
                <w:szCs w:val="26"/>
              </w:rPr>
              <w:t xml:space="preserve">- Nhịp mạch (bpm): </w:t>
            </w:r>
          </w:p>
        </w:tc>
      </w:tr>
      <w:tr w:rsidR="00510817" w:rsidRPr="00FD3C50" w14:paraId="726E76A4" w14:textId="77777777" w:rsidTr="00B21B92">
        <w:trPr>
          <w:trHeight w:val="315"/>
        </w:trPr>
        <w:tc>
          <w:tcPr>
            <w:tcW w:w="9351" w:type="dxa"/>
            <w:tcMar>
              <w:top w:w="0" w:type="dxa"/>
              <w:left w:w="45" w:type="dxa"/>
              <w:bottom w:w="0" w:type="dxa"/>
              <w:right w:w="45" w:type="dxa"/>
            </w:tcMar>
            <w:vAlign w:val="bottom"/>
            <w:hideMark/>
          </w:tcPr>
          <w:p w14:paraId="17FA251D" w14:textId="77777777" w:rsidR="00510817" w:rsidRPr="00FD3C50" w:rsidRDefault="00510817" w:rsidP="0082753C">
            <w:pPr>
              <w:pStyle w:val="Normal1"/>
              <w:rPr>
                <w:sz w:val="26"/>
                <w:szCs w:val="26"/>
              </w:rPr>
            </w:pPr>
            <w:r w:rsidRPr="00FD3C50">
              <w:rPr>
                <w:sz w:val="26"/>
                <w:szCs w:val="26"/>
              </w:rPr>
              <w:t xml:space="preserve">- Nhiệt độ: </w:t>
            </w:r>
          </w:p>
        </w:tc>
      </w:tr>
      <w:tr w:rsidR="00510817" w:rsidRPr="00FD3C50" w14:paraId="77BBC298" w14:textId="77777777" w:rsidTr="00B21B92">
        <w:trPr>
          <w:trHeight w:val="315"/>
        </w:trPr>
        <w:tc>
          <w:tcPr>
            <w:tcW w:w="9351" w:type="dxa"/>
            <w:tcMar>
              <w:top w:w="0" w:type="dxa"/>
              <w:left w:w="45" w:type="dxa"/>
              <w:bottom w:w="0" w:type="dxa"/>
              <w:right w:w="45" w:type="dxa"/>
            </w:tcMar>
            <w:vAlign w:val="bottom"/>
            <w:hideMark/>
          </w:tcPr>
          <w:p w14:paraId="12CA58C2" w14:textId="77777777" w:rsidR="00510817" w:rsidRPr="00FD3C50" w:rsidRDefault="00510817" w:rsidP="0082753C">
            <w:pPr>
              <w:pStyle w:val="Normal1"/>
              <w:rPr>
                <w:sz w:val="26"/>
                <w:szCs w:val="26"/>
              </w:rPr>
            </w:pPr>
            <w:r w:rsidRPr="00FD3C50">
              <w:rPr>
                <w:sz w:val="26"/>
                <w:szCs w:val="26"/>
              </w:rPr>
              <w:t>d. Hiển thị</w:t>
            </w:r>
            <w:r>
              <w:rPr>
                <w:sz w:val="26"/>
                <w:szCs w:val="26"/>
              </w:rPr>
              <w:t xml:space="preserve"> (nhà thầu chào cụ thể các thông số)</w:t>
            </w:r>
          </w:p>
        </w:tc>
      </w:tr>
      <w:tr w:rsidR="00510817" w:rsidRPr="00FD3C50" w14:paraId="25937AAD" w14:textId="77777777" w:rsidTr="00B21B92">
        <w:trPr>
          <w:trHeight w:val="315"/>
        </w:trPr>
        <w:tc>
          <w:tcPr>
            <w:tcW w:w="9351" w:type="dxa"/>
            <w:tcMar>
              <w:top w:w="0" w:type="dxa"/>
              <w:left w:w="45" w:type="dxa"/>
              <w:bottom w:w="0" w:type="dxa"/>
              <w:right w:w="45" w:type="dxa"/>
            </w:tcMar>
            <w:vAlign w:val="bottom"/>
            <w:hideMark/>
          </w:tcPr>
          <w:p w14:paraId="7925434B" w14:textId="77777777" w:rsidR="00510817" w:rsidRPr="00FD3C50" w:rsidRDefault="00510817" w:rsidP="0082753C">
            <w:pPr>
              <w:pStyle w:val="Normal1"/>
              <w:rPr>
                <w:sz w:val="26"/>
                <w:szCs w:val="26"/>
              </w:rPr>
            </w:pPr>
            <w:r w:rsidRPr="00FD3C50">
              <w:rPr>
                <w:sz w:val="26"/>
                <w:szCs w:val="26"/>
              </w:rPr>
              <w:t>Màn hình</w:t>
            </w:r>
            <w:r>
              <w:rPr>
                <w:sz w:val="26"/>
                <w:szCs w:val="26"/>
              </w:rPr>
              <w:t>:</w:t>
            </w:r>
          </w:p>
        </w:tc>
      </w:tr>
      <w:tr w:rsidR="00510817" w:rsidRPr="00FD3C50" w14:paraId="1D7E97A7" w14:textId="77777777" w:rsidTr="00B21B92">
        <w:trPr>
          <w:trHeight w:val="315"/>
        </w:trPr>
        <w:tc>
          <w:tcPr>
            <w:tcW w:w="9351" w:type="dxa"/>
            <w:tcMar>
              <w:top w:w="0" w:type="dxa"/>
              <w:left w:w="45" w:type="dxa"/>
              <w:bottom w:w="0" w:type="dxa"/>
              <w:right w:w="45" w:type="dxa"/>
            </w:tcMar>
            <w:vAlign w:val="bottom"/>
            <w:hideMark/>
          </w:tcPr>
          <w:p w14:paraId="25D5FE04" w14:textId="77777777" w:rsidR="00510817" w:rsidRPr="00FD3C50" w:rsidRDefault="00510817" w:rsidP="0082753C">
            <w:pPr>
              <w:pStyle w:val="Normal1"/>
              <w:rPr>
                <w:sz w:val="26"/>
                <w:szCs w:val="26"/>
              </w:rPr>
            </w:pPr>
            <w:r w:rsidRPr="00FD3C50">
              <w:rPr>
                <w:sz w:val="26"/>
                <w:szCs w:val="26"/>
              </w:rPr>
              <w:t>Kích thước</w:t>
            </w:r>
            <w:r>
              <w:rPr>
                <w:sz w:val="26"/>
                <w:szCs w:val="26"/>
              </w:rPr>
              <w:t>:</w:t>
            </w:r>
          </w:p>
        </w:tc>
      </w:tr>
      <w:tr w:rsidR="00510817" w:rsidRPr="00FD3C50" w14:paraId="5995AEDA" w14:textId="77777777" w:rsidTr="00B21B92">
        <w:trPr>
          <w:trHeight w:val="315"/>
        </w:trPr>
        <w:tc>
          <w:tcPr>
            <w:tcW w:w="9351" w:type="dxa"/>
            <w:tcMar>
              <w:top w:w="0" w:type="dxa"/>
              <w:left w:w="45" w:type="dxa"/>
              <w:bottom w:w="0" w:type="dxa"/>
              <w:right w:w="45" w:type="dxa"/>
            </w:tcMar>
            <w:vAlign w:val="bottom"/>
            <w:hideMark/>
          </w:tcPr>
          <w:p w14:paraId="1C8C9DFD" w14:textId="77777777" w:rsidR="00510817" w:rsidRPr="00FD3C50" w:rsidRDefault="00510817" w:rsidP="0082753C">
            <w:pPr>
              <w:pStyle w:val="Normal1"/>
              <w:rPr>
                <w:sz w:val="26"/>
                <w:szCs w:val="26"/>
              </w:rPr>
            </w:pPr>
            <w:r w:rsidRPr="00FD3C50">
              <w:rPr>
                <w:sz w:val="26"/>
                <w:szCs w:val="26"/>
              </w:rPr>
              <w:t xml:space="preserve">Nguồn điện: Pin: Lithium ion, dung lượng: </w:t>
            </w:r>
            <w:r>
              <w:rPr>
                <w:sz w:val="26"/>
                <w:szCs w:val="26"/>
              </w:rPr>
              <w:t xml:space="preserve">    </w:t>
            </w:r>
            <w:r w:rsidRPr="00FD3C50">
              <w:rPr>
                <w:sz w:val="26"/>
                <w:szCs w:val="26"/>
              </w:rPr>
              <w:t>, thời gian sạc</w:t>
            </w:r>
            <w:r>
              <w:rPr>
                <w:sz w:val="26"/>
                <w:szCs w:val="26"/>
              </w:rPr>
              <w:t>:</w:t>
            </w:r>
          </w:p>
        </w:tc>
      </w:tr>
      <w:tr w:rsidR="00510817" w:rsidRPr="00FD3C50" w14:paraId="681D053F" w14:textId="77777777" w:rsidTr="00B21B92">
        <w:trPr>
          <w:trHeight w:val="315"/>
        </w:trPr>
        <w:tc>
          <w:tcPr>
            <w:tcW w:w="9351" w:type="dxa"/>
            <w:tcMar>
              <w:top w:w="0" w:type="dxa"/>
              <w:left w:w="45" w:type="dxa"/>
              <w:bottom w:w="0" w:type="dxa"/>
              <w:right w:w="45" w:type="dxa"/>
            </w:tcMar>
            <w:vAlign w:val="bottom"/>
            <w:hideMark/>
          </w:tcPr>
          <w:p w14:paraId="5E61C705" w14:textId="77777777" w:rsidR="00510817" w:rsidRPr="00FD3C50" w:rsidRDefault="00510817" w:rsidP="0082753C">
            <w:pPr>
              <w:pStyle w:val="Normal1"/>
              <w:rPr>
                <w:sz w:val="26"/>
                <w:szCs w:val="26"/>
              </w:rPr>
            </w:pPr>
            <w:r w:rsidRPr="00FD3C50">
              <w:rPr>
                <w:sz w:val="26"/>
                <w:szCs w:val="26"/>
              </w:rPr>
              <w:t xml:space="preserve">Môi trường/Nhiệt độ hoạt động: </w:t>
            </w:r>
          </w:p>
        </w:tc>
      </w:tr>
      <w:tr w:rsidR="00510817" w:rsidRPr="00FD3C50" w14:paraId="2C520B38" w14:textId="77777777" w:rsidTr="00B21B92">
        <w:trPr>
          <w:trHeight w:val="315"/>
        </w:trPr>
        <w:tc>
          <w:tcPr>
            <w:tcW w:w="9351" w:type="dxa"/>
            <w:tcMar>
              <w:top w:w="0" w:type="dxa"/>
              <w:left w:w="45" w:type="dxa"/>
              <w:bottom w:w="0" w:type="dxa"/>
              <w:right w:w="45" w:type="dxa"/>
            </w:tcMar>
            <w:vAlign w:val="bottom"/>
            <w:hideMark/>
          </w:tcPr>
          <w:p w14:paraId="3C5F3A72" w14:textId="77777777" w:rsidR="00510817" w:rsidRPr="00FD3C50" w:rsidRDefault="00510817" w:rsidP="0082753C">
            <w:pPr>
              <w:pStyle w:val="Normal1"/>
              <w:rPr>
                <w:sz w:val="26"/>
                <w:szCs w:val="26"/>
              </w:rPr>
            </w:pPr>
            <w:r w:rsidRPr="00FD3C50">
              <w:rPr>
                <w:sz w:val="26"/>
                <w:szCs w:val="26"/>
              </w:rPr>
              <w:t xml:space="preserve">Nhiệt độ bảo quản: </w:t>
            </w:r>
          </w:p>
        </w:tc>
      </w:tr>
      <w:tr w:rsidR="00510817" w:rsidRPr="00FD3C50" w14:paraId="2C38895E" w14:textId="77777777" w:rsidTr="00B21B92">
        <w:trPr>
          <w:trHeight w:val="315"/>
        </w:trPr>
        <w:tc>
          <w:tcPr>
            <w:tcW w:w="9351" w:type="dxa"/>
            <w:tcMar>
              <w:top w:w="0" w:type="dxa"/>
              <w:left w:w="45" w:type="dxa"/>
              <w:bottom w:w="0" w:type="dxa"/>
              <w:right w:w="45" w:type="dxa"/>
            </w:tcMar>
            <w:vAlign w:val="bottom"/>
            <w:hideMark/>
          </w:tcPr>
          <w:p w14:paraId="62853B15" w14:textId="77777777" w:rsidR="00510817" w:rsidRPr="00FD3C50" w:rsidRDefault="00510817" w:rsidP="0082753C">
            <w:pPr>
              <w:pStyle w:val="Normal1"/>
              <w:rPr>
                <w:sz w:val="26"/>
                <w:szCs w:val="26"/>
              </w:rPr>
            </w:pPr>
            <w:r w:rsidRPr="00FD3C50">
              <w:rPr>
                <w:sz w:val="26"/>
                <w:szCs w:val="26"/>
              </w:rPr>
              <w:t xml:space="preserve">Kích thước: </w:t>
            </w:r>
          </w:p>
        </w:tc>
      </w:tr>
      <w:tr w:rsidR="00510817" w:rsidRPr="00FD3C50" w14:paraId="1FF85FD8" w14:textId="77777777" w:rsidTr="00B21B92">
        <w:trPr>
          <w:trHeight w:val="315"/>
        </w:trPr>
        <w:tc>
          <w:tcPr>
            <w:tcW w:w="9351" w:type="dxa"/>
            <w:tcMar>
              <w:top w:w="0" w:type="dxa"/>
              <w:left w:w="45" w:type="dxa"/>
              <w:bottom w:w="0" w:type="dxa"/>
              <w:right w:w="45" w:type="dxa"/>
            </w:tcMar>
            <w:vAlign w:val="bottom"/>
            <w:hideMark/>
          </w:tcPr>
          <w:p w14:paraId="0FFAB4D7" w14:textId="77777777" w:rsidR="00510817" w:rsidRPr="00FD3C50" w:rsidRDefault="00510817" w:rsidP="0082753C">
            <w:pPr>
              <w:pStyle w:val="Normal1"/>
              <w:rPr>
                <w:sz w:val="26"/>
                <w:szCs w:val="26"/>
              </w:rPr>
            </w:pPr>
            <w:r w:rsidRPr="00FD3C50">
              <w:rPr>
                <w:sz w:val="26"/>
                <w:szCs w:val="26"/>
              </w:rPr>
              <w:t xml:space="preserve">Trọng lượng: </w:t>
            </w:r>
          </w:p>
        </w:tc>
      </w:tr>
      <w:tr w:rsidR="00510817" w:rsidRPr="00FD3C50" w14:paraId="0566CC24" w14:textId="77777777" w:rsidTr="00B21B92">
        <w:trPr>
          <w:trHeight w:val="315"/>
        </w:trPr>
        <w:tc>
          <w:tcPr>
            <w:tcW w:w="9351" w:type="dxa"/>
            <w:tcMar>
              <w:top w:w="0" w:type="dxa"/>
              <w:left w:w="45" w:type="dxa"/>
              <w:bottom w:w="0" w:type="dxa"/>
              <w:right w:w="45" w:type="dxa"/>
            </w:tcMar>
            <w:vAlign w:val="bottom"/>
            <w:hideMark/>
          </w:tcPr>
          <w:p w14:paraId="16819CBD" w14:textId="77777777" w:rsidR="00510817" w:rsidRPr="00FD3C50" w:rsidRDefault="00510817" w:rsidP="0082753C">
            <w:pPr>
              <w:pStyle w:val="Normal1"/>
              <w:rPr>
                <w:sz w:val="26"/>
                <w:szCs w:val="26"/>
              </w:rPr>
            </w:pPr>
            <w:r w:rsidRPr="00FD3C50">
              <w:rPr>
                <w:sz w:val="26"/>
                <w:szCs w:val="26"/>
              </w:rPr>
              <w:t xml:space="preserve">Độ ẩm hoạt động: </w:t>
            </w:r>
          </w:p>
        </w:tc>
      </w:tr>
      <w:tr w:rsidR="00510817" w:rsidRPr="00FD3C50" w14:paraId="7588C969" w14:textId="77777777" w:rsidTr="00B21B92">
        <w:trPr>
          <w:trHeight w:val="315"/>
        </w:trPr>
        <w:tc>
          <w:tcPr>
            <w:tcW w:w="9351" w:type="dxa"/>
            <w:tcMar>
              <w:top w:w="0" w:type="dxa"/>
              <w:left w:w="45" w:type="dxa"/>
              <w:bottom w:w="0" w:type="dxa"/>
              <w:right w:w="45" w:type="dxa"/>
            </w:tcMar>
            <w:vAlign w:val="bottom"/>
            <w:hideMark/>
          </w:tcPr>
          <w:p w14:paraId="53B22D82" w14:textId="77777777" w:rsidR="00510817" w:rsidRPr="00FD3C50" w:rsidRDefault="00510817" w:rsidP="0082753C">
            <w:pPr>
              <w:pStyle w:val="Normal1"/>
              <w:rPr>
                <w:sz w:val="26"/>
                <w:szCs w:val="26"/>
              </w:rPr>
            </w:pPr>
            <w:r w:rsidRPr="00FD3C50">
              <w:rPr>
                <w:sz w:val="26"/>
                <w:szCs w:val="26"/>
              </w:rPr>
              <w:t>Hiển thị:</w:t>
            </w:r>
          </w:p>
        </w:tc>
      </w:tr>
      <w:tr w:rsidR="00510817" w:rsidRPr="00FD3C50" w14:paraId="74BBBF63" w14:textId="77777777" w:rsidTr="00B21B92">
        <w:trPr>
          <w:trHeight w:val="315"/>
        </w:trPr>
        <w:tc>
          <w:tcPr>
            <w:tcW w:w="9351" w:type="dxa"/>
            <w:tcMar>
              <w:top w:w="0" w:type="dxa"/>
              <w:left w:w="45" w:type="dxa"/>
              <w:bottom w:w="0" w:type="dxa"/>
              <w:right w:w="45" w:type="dxa"/>
            </w:tcMar>
            <w:vAlign w:val="bottom"/>
            <w:hideMark/>
          </w:tcPr>
          <w:p w14:paraId="1BA3C4A5" w14:textId="77777777" w:rsidR="00510817" w:rsidRPr="00FD3C50" w:rsidRDefault="00510817" w:rsidP="0082753C">
            <w:pPr>
              <w:pStyle w:val="Normal1"/>
              <w:rPr>
                <w:sz w:val="26"/>
                <w:szCs w:val="26"/>
              </w:rPr>
            </w:pPr>
            <w:r w:rsidRPr="00FD3C50">
              <w:rPr>
                <w:sz w:val="26"/>
                <w:szCs w:val="26"/>
              </w:rPr>
              <w:t>+ Hiển thị các tham số đo: SpO2, PR, Pi, nhiệt độ..</w:t>
            </w:r>
          </w:p>
        </w:tc>
      </w:tr>
      <w:tr w:rsidR="00510817" w:rsidRPr="00FD3C50" w14:paraId="572CBD4D" w14:textId="77777777" w:rsidTr="00B21B92">
        <w:trPr>
          <w:trHeight w:val="315"/>
        </w:trPr>
        <w:tc>
          <w:tcPr>
            <w:tcW w:w="9351" w:type="dxa"/>
            <w:tcMar>
              <w:top w:w="0" w:type="dxa"/>
              <w:left w:w="45" w:type="dxa"/>
              <w:bottom w:w="0" w:type="dxa"/>
              <w:right w:w="45" w:type="dxa"/>
            </w:tcMar>
            <w:vAlign w:val="bottom"/>
            <w:hideMark/>
          </w:tcPr>
          <w:p w14:paraId="61AA23D0" w14:textId="77777777" w:rsidR="00510817" w:rsidRPr="00FD3C50" w:rsidRDefault="00510817" w:rsidP="0082753C">
            <w:pPr>
              <w:pStyle w:val="Normal1"/>
              <w:rPr>
                <w:sz w:val="26"/>
                <w:szCs w:val="26"/>
              </w:rPr>
            </w:pPr>
            <w:r w:rsidRPr="00FD3C50">
              <w:rPr>
                <w:sz w:val="26"/>
                <w:szCs w:val="26"/>
              </w:rPr>
              <w:t>+ Dạng sóng nhịp mạch và độ tin cậy tín hiệu</w:t>
            </w:r>
          </w:p>
        </w:tc>
      </w:tr>
      <w:tr w:rsidR="00510817" w:rsidRPr="00FD3C50" w14:paraId="0E327B70" w14:textId="77777777" w:rsidTr="00B21B92">
        <w:trPr>
          <w:trHeight w:val="315"/>
        </w:trPr>
        <w:tc>
          <w:tcPr>
            <w:tcW w:w="9351" w:type="dxa"/>
            <w:tcMar>
              <w:top w:w="0" w:type="dxa"/>
              <w:left w:w="45" w:type="dxa"/>
              <w:bottom w:w="0" w:type="dxa"/>
              <w:right w:w="45" w:type="dxa"/>
            </w:tcMar>
            <w:vAlign w:val="bottom"/>
            <w:hideMark/>
          </w:tcPr>
          <w:p w14:paraId="6A670B89" w14:textId="77777777" w:rsidR="00510817" w:rsidRPr="00FD3C50" w:rsidRDefault="00510817" w:rsidP="0082753C">
            <w:pPr>
              <w:pStyle w:val="Normal1"/>
              <w:rPr>
                <w:sz w:val="26"/>
                <w:szCs w:val="26"/>
              </w:rPr>
            </w:pPr>
            <w:r w:rsidRPr="00FD3C50">
              <w:rPr>
                <w:sz w:val="26"/>
                <w:szCs w:val="26"/>
              </w:rPr>
              <w:t>+ Trạng thái Thiết bị</w:t>
            </w:r>
          </w:p>
        </w:tc>
      </w:tr>
      <w:tr w:rsidR="00510817" w:rsidRPr="00FD3C50" w14:paraId="0391A838" w14:textId="77777777" w:rsidTr="00B21B92">
        <w:trPr>
          <w:trHeight w:val="315"/>
        </w:trPr>
        <w:tc>
          <w:tcPr>
            <w:tcW w:w="9351" w:type="dxa"/>
            <w:tcMar>
              <w:top w:w="0" w:type="dxa"/>
              <w:left w:w="45" w:type="dxa"/>
              <w:bottom w:w="0" w:type="dxa"/>
              <w:right w:w="45" w:type="dxa"/>
            </w:tcMar>
            <w:vAlign w:val="bottom"/>
            <w:hideMark/>
          </w:tcPr>
          <w:p w14:paraId="41B6240C" w14:textId="77777777" w:rsidR="00510817" w:rsidRPr="00FD3C50" w:rsidRDefault="00510817" w:rsidP="0082753C">
            <w:pPr>
              <w:pStyle w:val="Normal1"/>
              <w:rPr>
                <w:sz w:val="26"/>
                <w:szCs w:val="26"/>
              </w:rPr>
            </w:pPr>
            <w:r w:rsidRPr="00FD3C50">
              <w:rPr>
                <w:sz w:val="26"/>
                <w:szCs w:val="26"/>
              </w:rPr>
              <w:t xml:space="preserve">Các chế độ: </w:t>
            </w:r>
          </w:p>
        </w:tc>
      </w:tr>
      <w:tr w:rsidR="00510817" w:rsidRPr="00FD3C50" w14:paraId="42C12028" w14:textId="77777777" w:rsidTr="00B21B92">
        <w:trPr>
          <w:trHeight w:val="315"/>
        </w:trPr>
        <w:tc>
          <w:tcPr>
            <w:tcW w:w="9351" w:type="dxa"/>
            <w:tcMar>
              <w:top w:w="0" w:type="dxa"/>
              <w:left w:w="45" w:type="dxa"/>
              <w:bottom w:w="0" w:type="dxa"/>
              <w:right w:w="45" w:type="dxa"/>
            </w:tcMar>
            <w:vAlign w:val="bottom"/>
            <w:hideMark/>
          </w:tcPr>
          <w:p w14:paraId="05EF273E" w14:textId="14634D50" w:rsidR="00510817" w:rsidRPr="00FD3C50" w:rsidRDefault="00510817" w:rsidP="0082753C">
            <w:pPr>
              <w:pStyle w:val="Normal1"/>
              <w:rPr>
                <w:sz w:val="26"/>
                <w:szCs w:val="26"/>
              </w:rPr>
            </w:pPr>
            <w:r w:rsidRPr="00FD3C50">
              <w:rPr>
                <w:sz w:val="26"/>
                <w:szCs w:val="26"/>
              </w:rPr>
              <w:t>Bước sóng đo</w:t>
            </w:r>
            <w:r w:rsidR="00B94776">
              <w:rPr>
                <w:sz w:val="26"/>
                <w:szCs w:val="26"/>
              </w:rPr>
              <w:t>:</w:t>
            </w:r>
          </w:p>
        </w:tc>
      </w:tr>
      <w:tr w:rsidR="00510817" w:rsidRPr="00FD3C50" w14:paraId="1D4DEEC7" w14:textId="77777777" w:rsidTr="00B21B92">
        <w:trPr>
          <w:trHeight w:val="315"/>
        </w:trPr>
        <w:tc>
          <w:tcPr>
            <w:tcW w:w="9351" w:type="dxa"/>
            <w:tcMar>
              <w:top w:w="0" w:type="dxa"/>
              <w:left w:w="45" w:type="dxa"/>
              <w:bottom w:w="0" w:type="dxa"/>
              <w:right w:w="45" w:type="dxa"/>
            </w:tcMar>
            <w:vAlign w:val="bottom"/>
            <w:hideMark/>
          </w:tcPr>
          <w:p w14:paraId="05FB85F0" w14:textId="77777777" w:rsidR="00510817" w:rsidRPr="00FD3C50" w:rsidRDefault="00510817" w:rsidP="0082753C">
            <w:pPr>
              <w:pStyle w:val="Normal1"/>
              <w:rPr>
                <w:sz w:val="26"/>
                <w:szCs w:val="26"/>
              </w:rPr>
            </w:pPr>
            <w:r w:rsidRPr="00FD3C50">
              <w:rPr>
                <w:sz w:val="26"/>
                <w:szCs w:val="26"/>
              </w:rPr>
              <w:t>Chỉnh được độ sáng màn</w:t>
            </w:r>
            <w:r>
              <w:rPr>
                <w:sz w:val="26"/>
                <w:szCs w:val="26"/>
              </w:rPr>
              <w:t>:</w:t>
            </w:r>
          </w:p>
        </w:tc>
      </w:tr>
      <w:tr w:rsidR="00510817" w:rsidRPr="00FD3C50" w14:paraId="69628227" w14:textId="77777777" w:rsidTr="00B21B92">
        <w:trPr>
          <w:trHeight w:val="315"/>
        </w:trPr>
        <w:tc>
          <w:tcPr>
            <w:tcW w:w="9351" w:type="dxa"/>
            <w:tcMar>
              <w:top w:w="0" w:type="dxa"/>
              <w:left w:w="45" w:type="dxa"/>
              <w:bottom w:w="0" w:type="dxa"/>
              <w:right w:w="45" w:type="dxa"/>
            </w:tcMar>
            <w:vAlign w:val="bottom"/>
            <w:hideMark/>
          </w:tcPr>
          <w:p w14:paraId="51CE10AC" w14:textId="77777777" w:rsidR="00510817" w:rsidRPr="00FD3C50" w:rsidRDefault="00510817" w:rsidP="0082753C">
            <w:pPr>
              <w:pStyle w:val="Normal1"/>
              <w:rPr>
                <w:sz w:val="26"/>
                <w:szCs w:val="26"/>
              </w:rPr>
            </w:pPr>
            <w:r w:rsidRPr="00FD3C50">
              <w:rPr>
                <w:sz w:val="26"/>
                <w:szCs w:val="26"/>
              </w:rPr>
              <w:t>Chế độ cảnh báo:</w:t>
            </w:r>
          </w:p>
        </w:tc>
      </w:tr>
      <w:tr w:rsidR="00510817" w:rsidRPr="00FD3C50" w14:paraId="336F7705" w14:textId="77777777" w:rsidTr="00B21B92">
        <w:trPr>
          <w:trHeight w:val="315"/>
        </w:trPr>
        <w:tc>
          <w:tcPr>
            <w:tcW w:w="9351" w:type="dxa"/>
            <w:tcMar>
              <w:top w:w="0" w:type="dxa"/>
              <w:left w:w="45" w:type="dxa"/>
              <w:bottom w:w="0" w:type="dxa"/>
              <w:right w:w="45" w:type="dxa"/>
            </w:tcMar>
            <w:vAlign w:val="bottom"/>
            <w:hideMark/>
          </w:tcPr>
          <w:p w14:paraId="0328130C" w14:textId="77777777" w:rsidR="00510817" w:rsidRPr="00FD3C50" w:rsidRDefault="00510817" w:rsidP="0082753C">
            <w:pPr>
              <w:pStyle w:val="Normal1"/>
              <w:rPr>
                <w:sz w:val="26"/>
                <w:szCs w:val="26"/>
              </w:rPr>
            </w:pPr>
            <w:r w:rsidRPr="00FD3C50">
              <w:rPr>
                <w:sz w:val="26"/>
                <w:szCs w:val="26"/>
              </w:rPr>
              <w:t>Tình trạng sensor, pin yếu, lỗi hệ thống,..</w:t>
            </w:r>
          </w:p>
        </w:tc>
      </w:tr>
      <w:tr w:rsidR="00510817" w:rsidRPr="00FD3C50" w14:paraId="6A4BB848" w14:textId="77777777" w:rsidTr="00B21B92">
        <w:trPr>
          <w:trHeight w:val="315"/>
        </w:trPr>
        <w:tc>
          <w:tcPr>
            <w:tcW w:w="9351" w:type="dxa"/>
            <w:tcMar>
              <w:top w:w="0" w:type="dxa"/>
              <w:left w:w="45" w:type="dxa"/>
              <w:bottom w:w="0" w:type="dxa"/>
              <w:right w:w="45" w:type="dxa"/>
            </w:tcMar>
            <w:vAlign w:val="bottom"/>
            <w:hideMark/>
          </w:tcPr>
          <w:p w14:paraId="5635D57B" w14:textId="77777777" w:rsidR="00510817" w:rsidRPr="00FD3C50" w:rsidRDefault="00510817" w:rsidP="0082753C">
            <w:pPr>
              <w:pStyle w:val="Normal1"/>
              <w:rPr>
                <w:sz w:val="26"/>
                <w:szCs w:val="26"/>
              </w:rPr>
            </w:pPr>
            <w:r w:rsidRPr="00FD3C50">
              <w:rPr>
                <w:sz w:val="26"/>
                <w:szCs w:val="26"/>
              </w:rPr>
              <w:t>Âm lượng cảnh báo:</w:t>
            </w:r>
          </w:p>
        </w:tc>
      </w:tr>
      <w:tr w:rsidR="00510817" w:rsidRPr="00FD3C50" w14:paraId="1C8E118C" w14:textId="77777777" w:rsidTr="00B21B92">
        <w:trPr>
          <w:trHeight w:val="315"/>
        </w:trPr>
        <w:tc>
          <w:tcPr>
            <w:tcW w:w="9351" w:type="dxa"/>
            <w:tcMar>
              <w:top w:w="0" w:type="dxa"/>
              <w:left w:w="45" w:type="dxa"/>
              <w:bottom w:w="0" w:type="dxa"/>
              <w:right w:w="45" w:type="dxa"/>
            </w:tcMar>
            <w:vAlign w:val="bottom"/>
            <w:hideMark/>
          </w:tcPr>
          <w:p w14:paraId="75E991DF" w14:textId="77777777" w:rsidR="00510817" w:rsidRPr="00FD3C50" w:rsidRDefault="00510817" w:rsidP="0082753C">
            <w:pPr>
              <w:pStyle w:val="Normal1"/>
              <w:rPr>
                <w:sz w:val="26"/>
                <w:szCs w:val="26"/>
              </w:rPr>
            </w:pPr>
            <w:r w:rsidRPr="00FD3C50">
              <w:rPr>
                <w:sz w:val="26"/>
                <w:szCs w:val="26"/>
              </w:rPr>
              <w:t xml:space="preserve">Thời gian cập nhật dữ liệu: </w:t>
            </w:r>
          </w:p>
        </w:tc>
      </w:tr>
      <w:tr w:rsidR="00510817" w:rsidRPr="00FD3C50" w14:paraId="76DA1A87" w14:textId="77777777" w:rsidTr="00B21B92">
        <w:trPr>
          <w:trHeight w:val="315"/>
        </w:trPr>
        <w:tc>
          <w:tcPr>
            <w:tcW w:w="9351" w:type="dxa"/>
            <w:tcMar>
              <w:top w:w="0" w:type="dxa"/>
              <w:left w:w="45" w:type="dxa"/>
              <w:bottom w:w="0" w:type="dxa"/>
              <w:right w:w="45" w:type="dxa"/>
            </w:tcMar>
            <w:vAlign w:val="bottom"/>
            <w:hideMark/>
          </w:tcPr>
          <w:p w14:paraId="1143F351" w14:textId="77777777" w:rsidR="00510817" w:rsidRPr="00FD3C50" w:rsidRDefault="00510817" w:rsidP="0082753C">
            <w:pPr>
              <w:pStyle w:val="Normal1"/>
              <w:rPr>
                <w:sz w:val="26"/>
                <w:szCs w:val="26"/>
              </w:rPr>
            </w:pPr>
            <w:r w:rsidRPr="00FD3C50">
              <w:rPr>
                <w:sz w:val="26"/>
                <w:szCs w:val="26"/>
              </w:rPr>
              <w:t xml:space="preserve">Lưu trữ dữ liệu: </w:t>
            </w:r>
          </w:p>
        </w:tc>
      </w:tr>
      <w:tr w:rsidR="00510817" w:rsidRPr="00FD3C50" w14:paraId="1F21F53E" w14:textId="77777777" w:rsidTr="00B21B92">
        <w:trPr>
          <w:trHeight w:val="315"/>
        </w:trPr>
        <w:tc>
          <w:tcPr>
            <w:tcW w:w="9351" w:type="dxa"/>
            <w:tcMar>
              <w:top w:w="0" w:type="dxa"/>
              <w:left w:w="45" w:type="dxa"/>
              <w:bottom w:w="0" w:type="dxa"/>
              <w:right w:w="45" w:type="dxa"/>
            </w:tcMar>
            <w:vAlign w:val="bottom"/>
            <w:hideMark/>
          </w:tcPr>
          <w:p w14:paraId="28389E69" w14:textId="77777777" w:rsidR="00510817" w:rsidRPr="00FD3C50" w:rsidRDefault="00510817" w:rsidP="0082753C">
            <w:pPr>
              <w:pStyle w:val="Normal1"/>
              <w:rPr>
                <w:b/>
                <w:bCs/>
                <w:sz w:val="26"/>
                <w:szCs w:val="26"/>
              </w:rPr>
            </w:pPr>
            <w:r w:rsidRPr="00FD3C50">
              <w:rPr>
                <w:b/>
                <w:bCs/>
                <w:sz w:val="26"/>
                <w:szCs w:val="26"/>
              </w:rPr>
              <w:t>IV. Yêu cầu khác</w:t>
            </w:r>
          </w:p>
        </w:tc>
      </w:tr>
      <w:tr w:rsidR="00510817" w:rsidRPr="00FD3C50" w14:paraId="06CF3794" w14:textId="77777777" w:rsidTr="00B21B92">
        <w:trPr>
          <w:trHeight w:val="315"/>
        </w:trPr>
        <w:tc>
          <w:tcPr>
            <w:tcW w:w="9351" w:type="dxa"/>
            <w:tcMar>
              <w:top w:w="0" w:type="dxa"/>
              <w:left w:w="45" w:type="dxa"/>
              <w:bottom w:w="0" w:type="dxa"/>
              <w:right w:w="45" w:type="dxa"/>
            </w:tcMar>
            <w:vAlign w:val="bottom"/>
            <w:hideMark/>
          </w:tcPr>
          <w:p w14:paraId="74CA0FDB" w14:textId="77777777" w:rsidR="00510817" w:rsidRPr="00FD3C50" w:rsidRDefault="00510817" w:rsidP="0082753C">
            <w:pPr>
              <w:pStyle w:val="Normal1"/>
              <w:rPr>
                <w:sz w:val="26"/>
                <w:szCs w:val="26"/>
              </w:rPr>
            </w:pPr>
            <w:r w:rsidRPr="00FD3C50">
              <w:rPr>
                <w:sz w:val="26"/>
                <w:szCs w:val="26"/>
              </w:rPr>
              <w:t>- Thời gian bảo hành: Tối thiểu 12 tháng kể từ ngày thiết bị được nghiệm thu</w:t>
            </w:r>
          </w:p>
        </w:tc>
      </w:tr>
      <w:tr w:rsidR="00510817" w:rsidRPr="00FD3C50" w14:paraId="006C9419" w14:textId="77777777" w:rsidTr="00B21B92">
        <w:trPr>
          <w:trHeight w:val="315"/>
        </w:trPr>
        <w:tc>
          <w:tcPr>
            <w:tcW w:w="9351" w:type="dxa"/>
            <w:tcMar>
              <w:top w:w="0" w:type="dxa"/>
              <w:left w:w="45" w:type="dxa"/>
              <w:bottom w:w="0" w:type="dxa"/>
              <w:right w:w="45" w:type="dxa"/>
            </w:tcMar>
            <w:vAlign w:val="bottom"/>
            <w:hideMark/>
          </w:tcPr>
          <w:p w14:paraId="5693D559" w14:textId="77777777" w:rsidR="00510817" w:rsidRPr="00FD3C50" w:rsidRDefault="00510817" w:rsidP="0082753C">
            <w:pPr>
              <w:pStyle w:val="Normal1"/>
              <w:rPr>
                <w:sz w:val="26"/>
                <w:szCs w:val="26"/>
              </w:rPr>
            </w:pPr>
            <w:r w:rsidRPr="00FD3C50">
              <w:rPr>
                <w:sz w:val="26"/>
                <w:szCs w:val="26"/>
              </w:rPr>
              <w:t>- Cung cấp đầy đủ bộ tài liệu hướng dẫn sử dụng thiết bị bản gốc (tiếng Anh) kèm bản dịch phần thao tác chính (tiếng Việt);</w:t>
            </w:r>
          </w:p>
        </w:tc>
      </w:tr>
      <w:tr w:rsidR="00510817" w:rsidRPr="00FD3C50" w14:paraId="4ACE2628" w14:textId="77777777" w:rsidTr="00B21B92">
        <w:trPr>
          <w:trHeight w:val="315"/>
        </w:trPr>
        <w:tc>
          <w:tcPr>
            <w:tcW w:w="9351" w:type="dxa"/>
            <w:tcMar>
              <w:top w:w="0" w:type="dxa"/>
              <w:left w:w="45" w:type="dxa"/>
              <w:bottom w:w="0" w:type="dxa"/>
              <w:right w:w="45" w:type="dxa"/>
            </w:tcMar>
            <w:vAlign w:val="bottom"/>
            <w:hideMark/>
          </w:tcPr>
          <w:p w14:paraId="607A319C" w14:textId="77777777" w:rsidR="00510817" w:rsidRPr="00FD3C50" w:rsidRDefault="00510817" w:rsidP="0082753C">
            <w:pPr>
              <w:pStyle w:val="Normal1"/>
              <w:rPr>
                <w:sz w:val="26"/>
                <w:szCs w:val="26"/>
              </w:rPr>
            </w:pPr>
            <w:r w:rsidRPr="00FD3C50">
              <w:rPr>
                <w:sz w:val="26"/>
                <w:szCs w:val="26"/>
              </w:rPr>
              <w:t xml:space="preserve">- Cung cấp CO, CQ, bộ chứng từ nhập khẩu đối với </w:t>
            </w:r>
            <w:r>
              <w:rPr>
                <w:sz w:val="26"/>
                <w:szCs w:val="26"/>
              </w:rPr>
              <w:t>hàng</w:t>
            </w:r>
            <w:r w:rsidRPr="00FD3C50">
              <w:rPr>
                <w:sz w:val="26"/>
                <w:szCs w:val="26"/>
              </w:rPr>
              <w:t xml:space="preserve"> hóa nhập khẩu khi bàn giao hàng hóa</w:t>
            </w:r>
          </w:p>
        </w:tc>
      </w:tr>
      <w:tr w:rsidR="00510817" w:rsidRPr="00FD3C50" w14:paraId="0718233A" w14:textId="77777777" w:rsidTr="00B21B92">
        <w:trPr>
          <w:trHeight w:val="315"/>
        </w:trPr>
        <w:tc>
          <w:tcPr>
            <w:tcW w:w="9351" w:type="dxa"/>
            <w:tcMar>
              <w:top w:w="0" w:type="dxa"/>
              <w:left w:w="45" w:type="dxa"/>
              <w:bottom w:w="0" w:type="dxa"/>
              <w:right w:w="45" w:type="dxa"/>
            </w:tcMar>
            <w:vAlign w:val="bottom"/>
            <w:hideMark/>
          </w:tcPr>
          <w:p w14:paraId="619AB4D4" w14:textId="77777777" w:rsidR="00510817" w:rsidRPr="00FD3C50" w:rsidRDefault="00510817" w:rsidP="0082753C">
            <w:pPr>
              <w:pStyle w:val="Normal1"/>
              <w:rPr>
                <w:sz w:val="26"/>
                <w:szCs w:val="26"/>
              </w:rPr>
            </w:pPr>
            <w:r w:rsidRPr="00FD3C50">
              <w:rPr>
                <w:sz w:val="26"/>
                <w:szCs w:val="26"/>
              </w:rPr>
              <w:t>- Lắp đặt hoàn chỉnh, kiểm tra vận hành thử thiết bị tại nơi sử dụng;</w:t>
            </w:r>
          </w:p>
        </w:tc>
      </w:tr>
      <w:tr w:rsidR="00510817" w:rsidRPr="00FD3C50" w14:paraId="21022A97" w14:textId="77777777" w:rsidTr="00B21B92">
        <w:trPr>
          <w:trHeight w:val="315"/>
        </w:trPr>
        <w:tc>
          <w:tcPr>
            <w:tcW w:w="9351" w:type="dxa"/>
            <w:tcMar>
              <w:top w:w="0" w:type="dxa"/>
              <w:left w:w="45" w:type="dxa"/>
              <w:bottom w:w="0" w:type="dxa"/>
              <w:right w:w="45" w:type="dxa"/>
            </w:tcMar>
            <w:vAlign w:val="bottom"/>
            <w:hideMark/>
          </w:tcPr>
          <w:p w14:paraId="440C255D" w14:textId="77777777" w:rsidR="00510817" w:rsidRPr="00FD3C50" w:rsidRDefault="00510817" w:rsidP="0082753C">
            <w:pPr>
              <w:pStyle w:val="Normal1"/>
              <w:rPr>
                <w:sz w:val="26"/>
                <w:szCs w:val="26"/>
              </w:rPr>
            </w:pPr>
            <w:r w:rsidRPr="00FD3C50">
              <w:rPr>
                <w:sz w:val="26"/>
                <w:szCs w:val="26"/>
              </w:rPr>
              <w:t>- Đào tạo, hướng dẫn sử dụng, vận hành, bảo quản thiết bị tại nơi sử dụng</w:t>
            </w:r>
          </w:p>
        </w:tc>
      </w:tr>
      <w:tr w:rsidR="00510817" w:rsidRPr="00FD3C50" w14:paraId="14602FE6" w14:textId="77777777" w:rsidTr="00B21B92">
        <w:trPr>
          <w:trHeight w:val="315"/>
        </w:trPr>
        <w:tc>
          <w:tcPr>
            <w:tcW w:w="9351" w:type="dxa"/>
            <w:tcMar>
              <w:top w:w="0" w:type="dxa"/>
              <w:left w:w="45" w:type="dxa"/>
              <w:bottom w:w="0" w:type="dxa"/>
              <w:right w:w="45" w:type="dxa"/>
            </w:tcMar>
            <w:vAlign w:val="bottom"/>
            <w:hideMark/>
          </w:tcPr>
          <w:p w14:paraId="6B28B978" w14:textId="77777777" w:rsidR="00510817" w:rsidRPr="00FD3C50" w:rsidRDefault="00510817" w:rsidP="0082753C">
            <w:pPr>
              <w:pStyle w:val="Normal1"/>
              <w:rPr>
                <w:sz w:val="26"/>
                <w:szCs w:val="26"/>
              </w:rPr>
            </w:pPr>
            <w:r w:rsidRPr="00FD3C50">
              <w:rPr>
                <w:sz w:val="26"/>
                <w:szCs w:val="26"/>
              </w:rPr>
              <w:t>- Cam kết cung cấp phụ tùng thay thế và vật liệu tiêu hao trong vòng tối thiểu 8 năm sau khi hết hạn bảo hành;</w:t>
            </w:r>
          </w:p>
        </w:tc>
      </w:tr>
      <w:tr w:rsidR="00510817" w:rsidRPr="00FD3C50" w14:paraId="124B623B" w14:textId="77777777" w:rsidTr="00B21B92">
        <w:trPr>
          <w:trHeight w:val="315"/>
        </w:trPr>
        <w:tc>
          <w:tcPr>
            <w:tcW w:w="9351" w:type="dxa"/>
            <w:tcMar>
              <w:top w:w="0" w:type="dxa"/>
              <w:left w:w="45" w:type="dxa"/>
              <w:bottom w:w="0" w:type="dxa"/>
              <w:right w:w="45" w:type="dxa"/>
            </w:tcMar>
            <w:vAlign w:val="bottom"/>
            <w:hideMark/>
          </w:tcPr>
          <w:p w14:paraId="491A5568" w14:textId="77777777" w:rsidR="00510817" w:rsidRPr="00FD3C50" w:rsidRDefault="00510817" w:rsidP="0082753C">
            <w:pPr>
              <w:pStyle w:val="Normal1"/>
              <w:rPr>
                <w:sz w:val="26"/>
                <w:szCs w:val="26"/>
              </w:rPr>
            </w:pPr>
            <w:r w:rsidRPr="00FD3C50">
              <w:rPr>
                <w:sz w:val="26"/>
                <w:szCs w:val="26"/>
              </w:rPr>
              <w:t>- Cung cấp báo giá bảo trì thiết bị sau khi hết thời gian bảo hành;</w:t>
            </w:r>
          </w:p>
        </w:tc>
      </w:tr>
      <w:tr w:rsidR="00510817" w:rsidRPr="00FD3C50" w14:paraId="49C07105" w14:textId="77777777" w:rsidTr="00B21B92">
        <w:trPr>
          <w:trHeight w:val="315"/>
        </w:trPr>
        <w:tc>
          <w:tcPr>
            <w:tcW w:w="9351" w:type="dxa"/>
            <w:tcMar>
              <w:top w:w="0" w:type="dxa"/>
              <w:left w:w="45" w:type="dxa"/>
              <w:bottom w:w="0" w:type="dxa"/>
              <w:right w:w="45" w:type="dxa"/>
            </w:tcMar>
            <w:vAlign w:val="bottom"/>
            <w:hideMark/>
          </w:tcPr>
          <w:p w14:paraId="7104370A" w14:textId="77777777" w:rsidR="00510817" w:rsidRPr="00FD3C50" w:rsidRDefault="00510817" w:rsidP="0082753C">
            <w:pPr>
              <w:pStyle w:val="Normal1"/>
              <w:rPr>
                <w:sz w:val="26"/>
                <w:szCs w:val="26"/>
              </w:rPr>
            </w:pPr>
            <w:r w:rsidRPr="00FD3C50">
              <w:rPr>
                <w:sz w:val="26"/>
                <w:szCs w:val="26"/>
              </w:rPr>
              <w:t>- Cung cấp báo giá phụ tùng, vật tư thay thế;</w:t>
            </w:r>
          </w:p>
        </w:tc>
      </w:tr>
      <w:tr w:rsidR="00510817" w:rsidRPr="00FD3C50" w14:paraId="3E46CD39" w14:textId="77777777" w:rsidTr="00B21B92">
        <w:trPr>
          <w:trHeight w:val="315"/>
        </w:trPr>
        <w:tc>
          <w:tcPr>
            <w:tcW w:w="9351" w:type="dxa"/>
            <w:tcMar>
              <w:top w:w="0" w:type="dxa"/>
              <w:left w:w="45" w:type="dxa"/>
              <w:bottom w:w="0" w:type="dxa"/>
              <w:right w:w="45" w:type="dxa"/>
            </w:tcMar>
            <w:vAlign w:val="bottom"/>
            <w:hideMark/>
          </w:tcPr>
          <w:p w14:paraId="76BCA65A" w14:textId="77777777" w:rsidR="00510817" w:rsidRPr="00FD3C50" w:rsidRDefault="00510817" w:rsidP="0082753C">
            <w:pPr>
              <w:pStyle w:val="Normal1"/>
              <w:rPr>
                <w:sz w:val="26"/>
                <w:szCs w:val="26"/>
              </w:rPr>
            </w:pPr>
            <w:r w:rsidRPr="00FD3C50">
              <w:rPr>
                <w:sz w:val="26"/>
                <w:szCs w:val="26"/>
              </w:rPr>
              <w:t>- Cung cấp giấy uỷ quyền hợp pháp của nhà sản xuất cho phép cung cấp thiết bị tại Việt Nam hoặc giấy uỷ quyền của đại lý phân phối bán hàng tại Việt Nam;</w:t>
            </w:r>
          </w:p>
        </w:tc>
      </w:tr>
      <w:tr w:rsidR="00510817" w:rsidRPr="00FD3C50" w14:paraId="395C3BD0" w14:textId="77777777" w:rsidTr="00B21B92">
        <w:trPr>
          <w:trHeight w:val="315"/>
        </w:trPr>
        <w:tc>
          <w:tcPr>
            <w:tcW w:w="9351" w:type="dxa"/>
            <w:tcMar>
              <w:top w:w="0" w:type="dxa"/>
              <w:left w:w="45" w:type="dxa"/>
              <w:bottom w:w="0" w:type="dxa"/>
              <w:right w:w="45" w:type="dxa"/>
            </w:tcMar>
            <w:vAlign w:val="bottom"/>
            <w:hideMark/>
          </w:tcPr>
          <w:p w14:paraId="3D3BC75E" w14:textId="77777777" w:rsidR="00510817" w:rsidRPr="00FD3C50" w:rsidRDefault="00510817" w:rsidP="0082753C">
            <w:pPr>
              <w:pStyle w:val="Normal1"/>
              <w:rPr>
                <w:sz w:val="26"/>
                <w:szCs w:val="26"/>
              </w:rPr>
            </w:pPr>
            <w:r w:rsidRPr="00FD3C50">
              <w:rPr>
                <w:sz w:val="26"/>
                <w:szCs w:val="26"/>
              </w:rPr>
              <w:lastRenderedPageBreak/>
              <w:t>- Cung cấp Giấy chứng nhận đủ điều kiện kinh doanh thiết bị y tế;</w:t>
            </w:r>
          </w:p>
        </w:tc>
      </w:tr>
      <w:tr w:rsidR="00510817" w:rsidRPr="00FD3C50" w14:paraId="27953351" w14:textId="77777777" w:rsidTr="00B21B92">
        <w:trPr>
          <w:trHeight w:val="315"/>
        </w:trPr>
        <w:tc>
          <w:tcPr>
            <w:tcW w:w="9351" w:type="dxa"/>
            <w:tcMar>
              <w:top w:w="0" w:type="dxa"/>
              <w:left w:w="45" w:type="dxa"/>
              <w:bottom w:w="0" w:type="dxa"/>
              <w:right w:w="45" w:type="dxa"/>
            </w:tcMar>
            <w:vAlign w:val="bottom"/>
            <w:hideMark/>
          </w:tcPr>
          <w:p w14:paraId="226F6C29" w14:textId="77777777" w:rsidR="00510817" w:rsidRPr="00FD3C50" w:rsidRDefault="00510817" w:rsidP="0082753C">
            <w:pPr>
              <w:pStyle w:val="Normal1"/>
              <w:rPr>
                <w:sz w:val="26"/>
                <w:szCs w:val="26"/>
              </w:rPr>
            </w:pPr>
            <w:r w:rsidRPr="00FD3C50">
              <w:rPr>
                <w:sz w:val="26"/>
                <w:szCs w:val="26"/>
              </w:rPr>
              <w:t>- Cung cấp hồ sơ năng lực và kinh nghiệm của nhà thầu;</w:t>
            </w:r>
          </w:p>
        </w:tc>
      </w:tr>
      <w:tr w:rsidR="00510817" w:rsidRPr="00FD3C50" w14:paraId="6F65834E" w14:textId="77777777" w:rsidTr="00B21B92">
        <w:trPr>
          <w:trHeight w:val="315"/>
        </w:trPr>
        <w:tc>
          <w:tcPr>
            <w:tcW w:w="9351" w:type="dxa"/>
            <w:tcMar>
              <w:top w:w="0" w:type="dxa"/>
              <w:left w:w="45" w:type="dxa"/>
              <w:bottom w:w="0" w:type="dxa"/>
              <w:right w:w="45" w:type="dxa"/>
            </w:tcMar>
            <w:vAlign w:val="bottom"/>
            <w:hideMark/>
          </w:tcPr>
          <w:p w14:paraId="21DE7CC6" w14:textId="77777777" w:rsidR="00510817" w:rsidRPr="00FD3C50" w:rsidRDefault="00510817" w:rsidP="0082753C">
            <w:pPr>
              <w:pStyle w:val="Normal1"/>
              <w:rPr>
                <w:sz w:val="26"/>
                <w:szCs w:val="26"/>
              </w:rPr>
            </w:pPr>
            <w:r w:rsidRPr="00FD3C50">
              <w:rPr>
                <w:sz w:val="26"/>
                <w:szCs w:val="26"/>
              </w:rPr>
              <w:t>- Cung cấp Giấy phép lưu hành hoặc Quyết định cấp số đăng ký hoặc Giấy phép nhập khẩu còn hiệu lực hoặc văn bản gia hạn hiệu lực (nếu có);</w:t>
            </w:r>
          </w:p>
        </w:tc>
      </w:tr>
    </w:tbl>
    <w:p w14:paraId="46248D8A" w14:textId="3263D7B2" w:rsidR="008A44FE" w:rsidRDefault="008A44FE">
      <w:pPr>
        <w:spacing w:line="288" w:lineRule="auto"/>
        <w:jc w:val="center"/>
        <w:rPr>
          <w:rFonts w:ascii="Times New Roman" w:eastAsia="Times New Roman" w:hAnsi="Times New Roman" w:cs="Times New Roman"/>
          <w:b/>
          <w:sz w:val="26"/>
          <w:szCs w:val="26"/>
          <w:lang w:eastAsia="en-US"/>
        </w:rPr>
      </w:pPr>
    </w:p>
    <w:sectPr w:rsidR="008A44FE">
      <w:pgSz w:w="11907" w:h="16840"/>
      <w:pgMar w:top="1134" w:right="1134"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EF84E" w14:textId="77777777" w:rsidR="00092921" w:rsidRDefault="00092921">
      <w:r>
        <w:separator/>
      </w:r>
    </w:p>
  </w:endnote>
  <w:endnote w:type="continuationSeparator" w:id="0">
    <w:p w14:paraId="56636D2E" w14:textId="77777777" w:rsidR="00092921" w:rsidRDefault="0009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SimSun"/>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Segoe Print"/>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6057C" w14:textId="77777777" w:rsidR="00092921" w:rsidRDefault="00092921">
      <w:r>
        <w:separator/>
      </w:r>
    </w:p>
  </w:footnote>
  <w:footnote w:type="continuationSeparator" w:id="0">
    <w:p w14:paraId="72371EA3" w14:textId="77777777" w:rsidR="00092921" w:rsidRDefault="00092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pPr>
        <w:ind w:left="800"/>
      </w:pPr>
    </w:lvl>
  </w:abstractNum>
  <w:abstractNum w:abstractNumId="1" w15:restartNumberingAfterBreak="0">
    <w:nsid w:val="C8879AEF"/>
    <w:multiLevelType w:val="multilevel"/>
    <w:tmpl w:val="C8879AEF"/>
    <w:lvl w:ilvl="0">
      <w:numFmt w:val="bullet"/>
      <w:lvlText w:val="-"/>
      <w:lvlJc w:val="left"/>
      <w:pPr>
        <w:ind w:left="14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597" w:hanging="152"/>
      </w:pPr>
      <w:rPr>
        <w:rFonts w:hint="default"/>
        <w:lang w:val="vi" w:eastAsia="en-US" w:bidi="ar-SA"/>
      </w:rPr>
    </w:lvl>
    <w:lvl w:ilvl="2">
      <w:numFmt w:val="bullet"/>
      <w:lvlText w:val="•"/>
      <w:lvlJc w:val="left"/>
      <w:pPr>
        <w:ind w:left="3055" w:hanging="152"/>
      </w:pPr>
      <w:rPr>
        <w:rFonts w:hint="default"/>
        <w:lang w:val="vi" w:eastAsia="en-US" w:bidi="ar-SA"/>
      </w:rPr>
    </w:lvl>
    <w:lvl w:ilvl="3">
      <w:numFmt w:val="bullet"/>
      <w:lvlText w:val="•"/>
      <w:lvlJc w:val="left"/>
      <w:pPr>
        <w:ind w:left="4512" w:hanging="152"/>
      </w:pPr>
      <w:rPr>
        <w:rFonts w:hint="default"/>
        <w:lang w:val="vi" w:eastAsia="en-US" w:bidi="ar-SA"/>
      </w:rPr>
    </w:lvl>
    <w:lvl w:ilvl="4">
      <w:numFmt w:val="bullet"/>
      <w:lvlText w:val="•"/>
      <w:lvlJc w:val="left"/>
      <w:pPr>
        <w:ind w:left="5970" w:hanging="152"/>
      </w:pPr>
      <w:rPr>
        <w:rFonts w:hint="default"/>
        <w:lang w:val="vi" w:eastAsia="en-US" w:bidi="ar-SA"/>
      </w:rPr>
    </w:lvl>
    <w:lvl w:ilvl="5">
      <w:numFmt w:val="bullet"/>
      <w:lvlText w:val="•"/>
      <w:lvlJc w:val="left"/>
      <w:pPr>
        <w:ind w:left="7427" w:hanging="152"/>
      </w:pPr>
      <w:rPr>
        <w:rFonts w:hint="default"/>
        <w:lang w:val="vi" w:eastAsia="en-US" w:bidi="ar-SA"/>
      </w:rPr>
    </w:lvl>
    <w:lvl w:ilvl="6">
      <w:numFmt w:val="bullet"/>
      <w:lvlText w:val="•"/>
      <w:lvlJc w:val="left"/>
      <w:pPr>
        <w:ind w:left="8885" w:hanging="152"/>
      </w:pPr>
      <w:rPr>
        <w:rFonts w:hint="default"/>
        <w:lang w:val="vi" w:eastAsia="en-US" w:bidi="ar-SA"/>
      </w:rPr>
    </w:lvl>
    <w:lvl w:ilvl="7">
      <w:numFmt w:val="bullet"/>
      <w:lvlText w:val="•"/>
      <w:lvlJc w:val="left"/>
      <w:pPr>
        <w:ind w:left="10343" w:hanging="152"/>
      </w:pPr>
      <w:rPr>
        <w:rFonts w:hint="default"/>
        <w:lang w:val="vi" w:eastAsia="en-US" w:bidi="ar-SA"/>
      </w:rPr>
    </w:lvl>
    <w:lvl w:ilvl="8">
      <w:numFmt w:val="bullet"/>
      <w:lvlText w:val="•"/>
      <w:lvlJc w:val="left"/>
      <w:pPr>
        <w:ind w:left="11800" w:hanging="152"/>
      </w:pPr>
      <w:rPr>
        <w:rFonts w:hint="default"/>
        <w:lang w:val="vi" w:eastAsia="en-US" w:bidi="ar-SA"/>
      </w:rPr>
    </w:lvl>
  </w:abstractNum>
  <w:abstractNum w:abstractNumId="2" w15:restartNumberingAfterBreak="0">
    <w:nsid w:val="5A241D34"/>
    <w:multiLevelType w:val="multilevel"/>
    <w:tmpl w:val="5A241D34"/>
    <w:lvl w:ilvl="0">
      <w:start w:val="1"/>
      <w:numFmt w:val="decimal"/>
      <w:lvlText w:val="%1."/>
      <w:lvlJc w:val="left"/>
      <w:pPr>
        <w:ind w:left="1180" w:hanging="262"/>
      </w:pPr>
      <w:rPr>
        <w:rFonts w:hint="default"/>
        <w:spacing w:val="0"/>
        <w:w w:val="99"/>
        <w:lang w:val="vi" w:eastAsia="en-US" w:bidi="ar-SA"/>
      </w:rPr>
    </w:lvl>
    <w:lvl w:ilvl="1">
      <w:start w:val="1"/>
      <w:numFmt w:val="decimal"/>
      <w:lvlText w:val="%1.%2."/>
      <w:lvlJc w:val="left"/>
      <w:pPr>
        <w:ind w:left="1754" w:hanging="466"/>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729" w:hanging="466"/>
      </w:pPr>
      <w:rPr>
        <w:rFonts w:hint="default"/>
        <w:lang w:val="vi" w:eastAsia="en-US" w:bidi="ar-SA"/>
      </w:rPr>
    </w:lvl>
    <w:lvl w:ilvl="3">
      <w:numFmt w:val="bullet"/>
      <w:lvlText w:val="•"/>
      <w:lvlJc w:val="left"/>
      <w:pPr>
        <w:ind w:left="3699" w:hanging="466"/>
      </w:pPr>
      <w:rPr>
        <w:rFonts w:hint="default"/>
        <w:lang w:val="vi" w:eastAsia="en-US" w:bidi="ar-SA"/>
      </w:rPr>
    </w:lvl>
    <w:lvl w:ilvl="4">
      <w:numFmt w:val="bullet"/>
      <w:lvlText w:val="•"/>
      <w:lvlJc w:val="left"/>
      <w:pPr>
        <w:ind w:left="4669" w:hanging="466"/>
      </w:pPr>
      <w:rPr>
        <w:rFonts w:hint="default"/>
        <w:lang w:val="vi" w:eastAsia="en-US" w:bidi="ar-SA"/>
      </w:rPr>
    </w:lvl>
    <w:lvl w:ilvl="5">
      <w:numFmt w:val="bullet"/>
      <w:lvlText w:val="•"/>
      <w:lvlJc w:val="left"/>
      <w:pPr>
        <w:ind w:left="5639" w:hanging="466"/>
      </w:pPr>
      <w:rPr>
        <w:rFonts w:hint="default"/>
        <w:lang w:val="vi" w:eastAsia="en-US" w:bidi="ar-SA"/>
      </w:rPr>
    </w:lvl>
    <w:lvl w:ilvl="6">
      <w:numFmt w:val="bullet"/>
      <w:lvlText w:val="•"/>
      <w:lvlJc w:val="left"/>
      <w:pPr>
        <w:ind w:left="6609" w:hanging="466"/>
      </w:pPr>
      <w:rPr>
        <w:rFonts w:hint="default"/>
        <w:lang w:val="vi" w:eastAsia="en-US" w:bidi="ar-SA"/>
      </w:rPr>
    </w:lvl>
    <w:lvl w:ilvl="7">
      <w:numFmt w:val="bullet"/>
      <w:lvlText w:val="•"/>
      <w:lvlJc w:val="left"/>
      <w:pPr>
        <w:ind w:left="7579" w:hanging="466"/>
      </w:pPr>
      <w:rPr>
        <w:rFonts w:hint="default"/>
        <w:lang w:val="vi" w:eastAsia="en-US" w:bidi="ar-SA"/>
      </w:rPr>
    </w:lvl>
    <w:lvl w:ilvl="8">
      <w:numFmt w:val="bullet"/>
      <w:lvlText w:val="•"/>
      <w:lvlJc w:val="left"/>
      <w:pPr>
        <w:ind w:left="8549" w:hanging="466"/>
      </w:pPr>
      <w:rPr>
        <w:rFonts w:hint="default"/>
        <w:lang w:val="vi" w:eastAsia="en-US" w:bidi="ar-SA"/>
      </w:rPr>
    </w:lvl>
  </w:abstractNum>
  <w:abstractNum w:abstractNumId="3"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56B03C5"/>
    <w:multiLevelType w:val="multilevel"/>
    <w:tmpl w:val="656B03C5"/>
    <w:lvl w:ilvl="0">
      <w:start w:val="1"/>
      <w:numFmt w:val="upperRoman"/>
      <w:lvlText w:val="%1."/>
      <w:lvlJc w:val="left"/>
      <w:pPr>
        <w:ind w:left="1080" w:hanging="720"/>
      </w:pPr>
      <w:rPr>
        <w:rFonts w:cs="Times New Roman" w:hint="default"/>
        <w:b/>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4BE"/>
    <w:rsid w:val="00036C44"/>
    <w:rsid w:val="00092921"/>
    <w:rsid w:val="000B7424"/>
    <w:rsid w:val="001979E9"/>
    <w:rsid w:val="003008DD"/>
    <w:rsid w:val="003062A5"/>
    <w:rsid w:val="00346D25"/>
    <w:rsid w:val="00354522"/>
    <w:rsid w:val="003A386A"/>
    <w:rsid w:val="0041117B"/>
    <w:rsid w:val="00416AA3"/>
    <w:rsid w:val="004301CF"/>
    <w:rsid w:val="004943AE"/>
    <w:rsid w:val="00510817"/>
    <w:rsid w:val="005C1F51"/>
    <w:rsid w:val="006A7157"/>
    <w:rsid w:val="00767E79"/>
    <w:rsid w:val="007C47B1"/>
    <w:rsid w:val="008700BD"/>
    <w:rsid w:val="008A44FE"/>
    <w:rsid w:val="008B1AC8"/>
    <w:rsid w:val="00923616"/>
    <w:rsid w:val="009D1117"/>
    <w:rsid w:val="00A60AA3"/>
    <w:rsid w:val="00AD6ED0"/>
    <w:rsid w:val="00AD6FB6"/>
    <w:rsid w:val="00B21B92"/>
    <w:rsid w:val="00B32B0E"/>
    <w:rsid w:val="00B94776"/>
    <w:rsid w:val="00B95549"/>
    <w:rsid w:val="00BC04BE"/>
    <w:rsid w:val="00CA4130"/>
    <w:rsid w:val="00CF092D"/>
    <w:rsid w:val="00D5303B"/>
    <w:rsid w:val="00DA3B21"/>
    <w:rsid w:val="00E53D0F"/>
    <w:rsid w:val="00EC41F8"/>
    <w:rsid w:val="00F96031"/>
    <w:rsid w:val="7C917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7574E04"/>
  <w15:docId w15:val="{3A2EA3F2-ABDF-409C-BFAE-8B5C66E7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lsdException w:name="Medium List 1 Accent 1" w:uiPriority="65" w:qFormat="1"/>
    <w:lsdException w:name="Revision" w:semiHidden="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lsdException w:name="Medium Grid 3 Accent 1" w:uiPriority="69"/>
    <w:lsdException w:name="Dark List Accent 1" w:uiPriority="70" w:qFormat="1"/>
    <w:lsdException w:name="Colorful Shading Accent 1" w:uiPriority="71" w:qFormat="1"/>
    <w:lsdException w:name="Colorful List Accent 1" w:uiPriority="72" w:qFormat="1"/>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qFormat="1"/>
    <w:lsdException w:name="Medium Grid 1 Accent 3" w:uiPriority="67" w:qFormat="1"/>
    <w:lsdException w:name="Medium Grid 2 Accent 3" w:uiPriority="68"/>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lsdException w:name="Light Shading Accent 5" w:uiPriority="60"/>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lsdException w:name="Colorful Shading Accent 5" w:uiPriority="71" w:qFormat="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lang w:eastAsia="zh-C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Normal1">
    <w:name w:val="Normal1"/>
    <w:rsid w:val="00346D2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1035</Words>
  <Characters>5903</Characters>
  <Application>Microsoft Office Word</Application>
  <DocSecurity>0</DocSecurity>
  <Lines>49</Lines>
  <Paragraphs>13</Paragraphs>
  <ScaleCrop>false</ScaleCrop>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thanhph</dc:creator>
  <cp:lastModifiedBy>Administrator</cp:lastModifiedBy>
  <cp:revision>28</cp:revision>
  <dcterms:created xsi:type="dcterms:W3CDTF">2026-04-13T04:05:00Z</dcterms:created>
  <dcterms:modified xsi:type="dcterms:W3CDTF">2026-04-13T07:48:00Z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eyJoZGlkIjoiMzkwNTA4NzMzMjVhYWI1ODI2YWZlZjY1MjNkZGM3ZWIiLCJ1c2VySWQiOiIxMzkyMjAzNTQ1MjkxIn0=</vt:lpwstr>
  </property>
  <property fmtid="{D5CDD505-2E9C-101B-9397-08002B2CF9AE}" pid="3" name="KSOProductBuildVer">
    <vt:lpwstr>1033-12.1.0.25242</vt:lpwstr>
  </property>
  <property fmtid="{D5CDD505-2E9C-101B-9397-08002B2CF9AE}" pid="4" name="ICV">
    <vt:lpwstr>2E36ECFFAAD9466B9F4D65DB9CCD4A32_13</vt:lpwstr>
  </property>
</Properties>
</file>